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443BB" w14:textId="77777777" w:rsidR="00BA1BBF" w:rsidRPr="00BA1BBF" w:rsidRDefault="00BA1BBF" w:rsidP="00BA1BBF">
      <w:pPr>
        <w:spacing w:after="0"/>
        <w:rPr>
          <w:rFonts w:ascii="Arial" w:hAnsi="Arial" w:cs="Arial"/>
          <w:b/>
        </w:rPr>
      </w:pPr>
      <w:r w:rsidRPr="00BA1BBF">
        <w:rPr>
          <w:rFonts w:ascii="Arial" w:hAnsi="Arial" w:cs="Arial"/>
          <w:b/>
        </w:rPr>
        <w:t>OSNOVNA ŠKOLA POSAVSKI BREGI</w:t>
      </w:r>
    </w:p>
    <w:p w14:paraId="72673652" w14:textId="77777777" w:rsidR="00BA1BBF" w:rsidRPr="00BA1BBF" w:rsidRDefault="00BA1BBF" w:rsidP="00BA1BBF">
      <w:pPr>
        <w:spacing w:after="0"/>
        <w:rPr>
          <w:rFonts w:ascii="Arial" w:hAnsi="Arial" w:cs="Arial"/>
          <w:b/>
        </w:rPr>
      </w:pPr>
      <w:r w:rsidRPr="00BA1BBF">
        <w:rPr>
          <w:rFonts w:ascii="Arial" w:hAnsi="Arial" w:cs="Arial"/>
          <w:b/>
        </w:rPr>
        <w:t xml:space="preserve">         Posavski </w:t>
      </w:r>
      <w:proofErr w:type="spellStart"/>
      <w:r w:rsidRPr="00BA1BBF">
        <w:rPr>
          <w:rFonts w:ascii="Arial" w:hAnsi="Arial" w:cs="Arial"/>
          <w:b/>
        </w:rPr>
        <w:t>Bregi</w:t>
      </w:r>
      <w:proofErr w:type="spellEnd"/>
      <w:r w:rsidRPr="00BA1BBF">
        <w:rPr>
          <w:rFonts w:ascii="Arial" w:hAnsi="Arial" w:cs="Arial"/>
          <w:b/>
        </w:rPr>
        <w:t>, Savska 70</w:t>
      </w:r>
    </w:p>
    <w:p w14:paraId="7C9BDC60" w14:textId="77777777" w:rsidR="00BA1BBF" w:rsidRPr="00BA1BBF" w:rsidRDefault="00BA1BBF" w:rsidP="00BA1BBF">
      <w:pPr>
        <w:spacing w:after="0"/>
        <w:rPr>
          <w:rFonts w:ascii="Arial" w:hAnsi="Arial" w:cs="Arial"/>
          <w:b/>
          <w:sz w:val="16"/>
          <w:szCs w:val="16"/>
        </w:rPr>
      </w:pPr>
    </w:p>
    <w:p w14:paraId="026240FF" w14:textId="15888928" w:rsidR="00BA1BBF" w:rsidRPr="00BA1BBF" w:rsidRDefault="00BA1BBF" w:rsidP="00BA1BBF">
      <w:pPr>
        <w:rPr>
          <w:rFonts w:ascii="Arial" w:hAnsi="Arial" w:cs="Arial"/>
        </w:rPr>
      </w:pPr>
      <w:r w:rsidRPr="00BA1BBF">
        <w:rPr>
          <w:rFonts w:ascii="Arial" w:hAnsi="Arial" w:cs="Arial"/>
        </w:rPr>
        <w:t>MB: 01750402, OIB: 32571753478</w:t>
      </w:r>
    </w:p>
    <w:p w14:paraId="32028BEA" w14:textId="4C140AAD" w:rsidR="00BA1BBF" w:rsidRPr="00BA1BBF" w:rsidRDefault="00BA1BBF" w:rsidP="00BA1BBF">
      <w:pPr>
        <w:rPr>
          <w:rFonts w:ascii="Arial" w:hAnsi="Arial" w:cs="Arial"/>
        </w:rPr>
      </w:pPr>
      <w:r w:rsidRPr="00BA1BBF">
        <w:rPr>
          <w:rFonts w:ascii="Arial" w:hAnsi="Arial" w:cs="Arial"/>
        </w:rPr>
        <w:t>Šifra djelatnosti: 8520, Razina: 31, Razdjel: 000</w:t>
      </w:r>
    </w:p>
    <w:p w14:paraId="5C34A5FE" w14:textId="5D7A4CD2" w:rsidR="00BA1BBF" w:rsidRPr="00BA1BBF" w:rsidRDefault="00BA1BBF" w:rsidP="00BA1BBF">
      <w:pPr>
        <w:spacing w:after="0"/>
        <w:rPr>
          <w:rFonts w:ascii="Arial" w:hAnsi="Arial" w:cs="Arial"/>
        </w:rPr>
      </w:pPr>
      <w:r w:rsidRPr="00BA1BBF">
        <w:rPr>
          <w:rFonts w:ascii="Arial" w:hAnsi="Arial" w:cs="Arial"/>
        </w:rPr>
        <w:t>Klasa: 40</w:t>
      </w:r>
      <w:r w:rsidR="002A4BE8">
        <w:rPr>
          <w:rFonts w:ascii="Arial" w:hAnsi="Arial" w:cs="Arial"/>
        </w:rPr>
        <w:t>0</w:t>
      </w:r>
      <w:r w:rsidRPr="00BA1BBF">
        <w:rPr>
          <w:rFonts w:ascii="Arial" w:hAnsi="Arial" w:cs="Arial"/>
        </w:rPr>
        <w:t>-02/2</w:t>
      </w:r>
      <w:r w:rsidR="002A4BE8">
        <w:rPr>
          <w:rFonts w:ascii="Arial" w:hAnsi="Arial" w:cs="Arial"/>
        </w:rPr>
        <w:t>2</w:t>
      </w:r>
      <w:r w:rsidRPr="00BA1BBF">
        <w:rPr>
          <w:rFonts w:ascii="Arial" w:hAnsi="Arial" w:cs="Arial"/>
        </w:rPr>
        <w:t>-01/</w:t>
      </w:r>
      <w:r w:rsidR="002A4BE8">
        <w:rPr>
          <w:rFonts w:ascii="Arial" w:hAnsi="Arial" w:cs="Arial"/>
        </w:rPr>
        <w:t>02</w:t>
      </w:r>
      <w:r w:rsidRPr="00BA1BBF">
        <w:rPr>
          <w:rFonts w:ascii="Arial" w:hAnsi="Arial" w:cs="Arial"/>
        </w:rPr>
        <w:t xml:space="preserve">                                  </w:t>
      </w:r>
    </w:p>
    <w:p w14:paraId="4F9801C4" w14:textId="6EBFC30F" w:rsidR="00BA1BBF" w:rsidRPr="00BA1BBF" w:rsidRDefault="00BA1BBF" w:rsidP="00BA1BBF">
      <w:pPr>
        <w:spacing w:after="0"/>
        <w:rPr>
          <w:rFonts w:ascii="Arial" w:hAnsi="Arial" w:cs="Arial"/>
        </w:rPr>
      </w:pPr>
      <w:proofErr w:type="spellStart"/>
      <w:r w:rsidRPr="00BA1BBF">
        <w:rPr>
          <w:rFonts w:ascii="Arial" w:hAnsi="Arial" w:cs="Arial"/>
        </w:rPr>
        <w:t>Ur.broj</w:t>
      </w:r>
      <w:proofErr w:type="spellEnd"/>
      <w:r w:rsidRPr="00BA1BBF">
        <w:rPr>
          <w:rFonts w:ascii="Arial" w:hAnsi="Arial" w:cs="Arial"/>
        </w:rPr>
        <w:t>: 238/10-107-2</w:t>
      </w:r>
      <w:r w:rsidR="002A4BE8">
        <w:rPr>
          <w:rFonts w:ascii="Arial" w:hAnsi="Arial" w:cs="Arial"/>
        </w:rPr>
        <w:t>2</w:t>
      </w:r>
      <w:r w:rsidRPr="00BA1BBF">
        <w:rPr>
          <w:rFonts w:ascii="Arial" w:hAnsi="Arial" w:cs="Arial"/>
        </w:rPr>
        <w:t>-0</w:t>
      </w:r>
      <w:r w:rsidR="003562E3">
        <w:rPr>
          <w:rFonts w:ascii="Arial" w:hAnsi="Arial" w:cs="Arial"/>
        </w:rPr>
        <w:t>2</w:t>
      </w:r>
      <w:r w:rsidRPr="00BA1BBF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14:paraId="5FDC4C6C" w14:textId="0AF20301" w:rsidR="00753CAB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55A4CF" w14:textId="5D9983FA" w:rsidR="00386884" w:rsidRPr="00386884" w:rsidRDefault="00386884" w:rsidP="003868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6884">
        <w:rPr>
          <w:rFonts w:ascii="Arial" w:hAnsi="Arial" w:cs="Arial"/>
          <w:b/>
          <w:sz w:val="24"/>
          <w:szCs w:val="24"/>
        </w:rPr>
        <w:t>OBRAZLOŽENJE FINANCIJSKOG PLANA ZA 202</w:t>
      </w:r>
      <w:r>
        <w:rPr>
          <w:rFonts w:ascii="Arial" w:hAnsi="Arial" w:cs="Arial"/>
          <w:b/>
          <w:sz w:val="24"/>
          <w:szCs w:val="24"/>
        </w:rPr>
        <w:t>3</w:t>
      </w:r>
      <w:r w:rsidRPr="00386884">
        <w:rPr>
          <w:rFonts w:ascii="Arial" w:hAnsi="Arial" w:cs="Arial"/>
          <w:b/>
          <w:sz w:val="24"/>
          <w:szCs w:val="24"/>
        </w:rPr>
        <w:t>. GODINU,</w:t>
      </w:r>
    </w:p>
    <w:p w14:paraId="70A04E3F" w14:textId="2DA62A54" w:rsidR="00386884" w:rsidRPr="00386884" w:rsidRDefault="00386884" w:rsidP="0038688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86884">
        <w:rPr>
          <w:rFonts w:ascii="Arial" w:hAnsi="Arial" w:cs="Arial"/>
          <w:b/>
          <w:sz w:val="24"/>
          <w:szCs w:val="24"/>
        </w:rPr>
        <w:t>TE PROJEKCIJA ZA 202</w:t>
      </w:r>
      <w:r>
        <w:rPr>
          <w:rFonts w:ascii="Arial" w:hAnsi="Arial" w:cs="Arial"/>
          <w:b/>
          <w:sz w:val="24"/>
          <w:szCs w:val="24"/>
        </w:rPr>
        <w:t>4</w:t>
      </w:r>
      <w:r w:rsidRPr="00386884">
        <w:rPr>
          <w:rFonts w:ascii="Arial" w:hAnsi="Arial" w:cs="Arial"/>
          <w:b/>
          <w:sz w:val="24"/>
          <w:szCs w:val="24"/>
        </w:rPr>
        <w:t>. I 202</w:t>
      </w:r>
      <w:r>
        <w:rPr>
          <w:rFonts w:ascii="Arial" w:hAnsi="Arial" w:cs="Arial"/>
          <w:b/>
          <w:sz w:val="24"/>
          <w:szCs w:val="24"/>
        </w:rPr>
        <w:t>5</w:t>
      </w:r>
      <w:r w:rsidRPr="00386884">
        <w:rPr>
          <w:rFonts w:ascii="Arial" w:hAnsi="Arial" w:cs="Arial"/>
          <w:b/>
          <w:sz w:val="24"/>
          <w:szCs w:val="24"/>
        </w:rPr>
        <w:t>. GODINU</w:t>
      </w:r>
    </w:p>
    <w:p w14:paraId="4AE99755" w14:textId="77777777" w:rsidR="00F67EDA" w:rsidRPr="007C2BEC" w:rsidRDefault="00F67EDA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6CC4B2" w14:textId="29E1D0AA" w:rsidR="00753CAB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DJELOKRUG RADA ŠKOLE </w:t>
      </w:r>
    </w:p>
    <w:p w14:paraId="570EE16C" w14:textId="77777777" w:rsidR="00BA1BBF" w:rsidRDefault="00BA1BBF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E843423" w14:textId="442DCA76" w:rsidR="00BA1BBF" w:rsidRDefault="00BA1BBF" w:rsidP="00960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1BBF">
        <w:rPr>
          <w:rFonts w:ascii="Arial" w:hAnsi="Arial" w:cs="Arial"/>
          <w:sz w:val="20"/>
          <w:szCs w:val="20"/>
        </w:rPr>
        <w:t xml:space="preserve">Osnovna škola Posavski </w:t>
      </w:r>
      <w:proofErr w:type="spellStart"/>
      <w:r w:rsidRPr="00BA1BBF">
        <w:rPr>
          <w:rFonts w:ascii="Arial" w:hAnsi="Arial" w:cs="Arial"/>
          <w:sz w:val="20"/>
          <w:szCs w:val="20"/>
        </w:rPr>
        <w:t>Bregi</w:t>
      </w:r>
      <w:proofErr w:type="spellEnd"/>
      <w:r w:rsidRPr="00BA1BBF">
        <w:rPr>
          <w:rFonts w:ascii="Arial" w:hAnsi="Arial" w:cs="Arial"/>
          <w:sz w:val="20"/>
          <w:szCs w:val="20"/>
        </w:rPr>
        <w:t xml:space="preserve">  se bavi redovnim osnovnoškolskim obrazovanjem djece.  </w:t>
      </w:r>
    </w:p>
    <w:p w14:paraId="6FC3FAC4" w14:textId="4A6FBD83" w:rsidR="00BA1BBF" w:rsidRDefault="00BA1BBF" w:rsidP="009603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A1BBF">
        <w:rPr>
          <w:rFonts w:ascii="Arial" w:hAnsi="Arial" w:cs="Arial"/>
          <w:sz w:val="20"/>
          <w:szCs w:val="20"/>
        </w:rPr>
        <w:t>Nastava se - redovna, izborna, dodatna i dopunska- izvodi prema nastavnim planovima i programima, koje je donijelo M</w:t>
      </w:r>
      <w:r>
        <w:rPr>
          <w:rFonts w:ascii="Arial" w:hAnsi="Arial" w:cs="Arial"/>
          <w:sz w:val="20"/>
          <w:szCs w:val="20"/>
        </w:rPr>
        <w:t xml:space="preserve">ZO, </w:t>
      </w:r>
      <w:r w:rsidRPr="00BA1BBF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PP-u </w:t>
      </w:r>
      <w:r w:rsidRPr="00BA1BBF">
        <w:rPr>
          <w:rFonts w:ascii="Arial" w:hAnsi="Arial" w:cs="Arial"/>
          <w:sz w:val="20"/>
          <w:szCs w:val="20"/>
        </w:rPr>
        <w:t xml:space="preserve"> te Školskom kurikulumu. </w:t>
      </w:r>
    </w:p>
    <w:p w14:paraId="3BC629C0" w14:textId="4BDE9495" w:rsidR="00BA1BBF" w:rsidRPr="00BA1BBF" w:rsidRDefault="00BA1BBF" w:rsidP="00F67E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A1BBF">
        <w:rPr>
          <w:rFonts w:ascii="Arial" w:hAnsi="Arial" w:cs="Arial"/>
          <w:b/>
          <w:sz w:val="20"/>
          <w:szCs w:val="20"/>
        </w:rPr>
        <w:t>ORGANIZACIJSKA STRUKTURA</w:t>
      </w:r>
    </w:p>
    <w:p w14:paraId="4C781276" w14:textId="2BBCF439" w:rsidR="00BA1BBF" w:rsidRPr="00BA1BBF" w:rsidRDefault="00F67EDA" w:rsidP="00960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Nastava je u školi organizirana u jutarnjoj i poslijepodnevnoj smjeni, u petodnevnom radnom tjednu sa slobodnim subotama. U </w:t>
      </w:r>
      <w:r w:rsidR="00BA1BBF" w:rsidRPr="00BA1BBF">
        <w:rPr>
          <w:rFonts w:ascii="Arial" w:hAnsi="Arial" w:cs="Arial"/>
          <w:sz w:val="20"/>
          <w:szCs w:val="20"/>
        </w:rPr>
        <w:t>školskoj godini 202</w:t>
      </w:r>
      <w:r w:rsidR="00BA1BBF">
        <w:rPr>
          <w:rFonts w:ascii="Arial" w:hAnsi="Arial" w:cs="Arial"/>
          <w:sz w:val="20"/>
          <w:szCs w:val="20"/>
        </w:rPr>
        <w:t>2</w:t>
      </w:r>
      <w:r w:rsidR="00BA1BBF" w:rsidRPr="00BA1BBF">
        <w:rPr>
          <w:rFonts w:ascii="Arial" w:hAnsi="Arial" w:cs="Arial"/>
          <w:sz w:val="20"/>
          <w:szCs w:val="20"/>
        </w:rPr>
        <w:t>./202</w:t>
      </w:r>
      <w:r w:rsidR="00BA1BBF">
        <w:rPr>
          <w:rFonts w:ascii="Arial" w:hAnsi="Arial" w:cs="Arial"/>
          <w:sz w:val="20"/>
          <w:szCs w:val="20"/>
        </w:rPr>
        <w:t>3</w:t>
      </w:r>
      <w:r w:rsidR="00BA1BBF" w:rsidRPr="00BA1BBF">
        <w:rPr>
          <w:rFonts w:ascii="Arial" w:hAnsi="Arial" w:cs="Arial"/>
          <w:sz w:val="20"/>
          <w:szCs w:val="20"/>
        </w:rPr>
        <w:t>. školu pohađa 1</w:t>
      </w:r>
      <w:r>
        <w:rPr>
          <w:rFonts w:ascii="Arial" w:hAnsi="Arial" w:cs="Arial"/>
          <w:sz w:val="20"/>
          <w:szCs w:val="20"/>
        </w:rPr>
        <w:t>86</w:t>
      </w:r>
      <w:r w:rsidR="00BA1BBF" w:rsidRPr="00BA1BBF">
        <w:rPr>
          <w:rFonts w:ascii="Arial" w:hAnsi="Arial" w:cs="Arial"/>
          <w:sz w:val="20"/>
          <w:szCs w:val="20"/>
        </w:rPr>
        <w:t xml:space="preserve"> učenika  u 10 razrednih odjela. </w:t>
      </w:r>
    </w:p>
    <w:p w14:paraId="1A40BDA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21AE20" w14:textId="2B57CA5A" w:rsidR="00753CAB" w:rsidRPr="007C2BEC" w:rsidRDefault="00753CAB" w:rsidP="00B6241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FINANCIJSKI PLAN ZA 2023. </w:t>
      </w:r>
      <w:r w:rsidR="00EE33C9">
        <w:rPr>
          <w:rFonts w:ascii="Arial" w:eastAsia="Times New Roman" w:hAnsi="Arial" w:cs="Arial"/>
          <w:b/>
          <w:sz w:val="20"/>
          <w:szCs w:val="20"/>
        </w:rPr>
        <w:t xml:space="preserve">   ( u eurima)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4"/>
        <w:gridCol w:w="1677"/>
        <w:gridCol w:w="24"/>
        <w:gridCol w:w="1677"/>
        <w:gridCol w:w="24"/>
        <w:gridCol w:w="1677"/>
        <w:gridCol w:w="24"/>
        <w:gridCol w:w="1559"/>
      </w:tblGrid>
      <w:tr w:rsidR="00EE33C9" w:rsidRPr="007C2BEC" w14:paraId="364C38AD" w14:textId="77777777" w:rsidTr="00EE33C9">
        <w:tc>
          <w:tcPr>
            <w:tcW w:w="2523" w:type="dxa"/>
            <w:vAlign w:val="center"/>
          </w:tcPr>
          <w:p w14:paraId="0434702C" w14:textId="77777777" w:rsidR="00EE33C9" w:rsidRPr="007C2BEC" w:rsidRDefault="00EE33C9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UKUPNI RASHODI</w:t>
            </w:r>
          </w:p>
        </w:tc>
        <w:tc>
          <w:tcPr>
            <w:tcW w:w="1701" w:type="dxa"/>
            <w:gridSpan w:val="2"/>
          </w:tcPr>
          <w:p w14:paraId="6ABFFCCE" w14:textId="77777777" w:rsidR="00EE33C9" w:rsidRPr="007C2BEC" w:rsidRDefault="00EE33C9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2526D36" w14:textId="77777777" w:rsidR="00EE33C9" w:rsidRPr="007C2BEC" w:rsidRDefault="00EE33C9" w:rsidP="00A209A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2023.</w:t>
            </w:r>
          </w:p>
        </w:tc>
        <w:tc>
          <w:tcPr>
            <w:tcW w:w="1701" w:type="dxa"/>
            <w:gridSpan w:val="2"/>
          </w:tcPr>
          <w:p w14:paraId="0F348C8F" w14:textId="77777777" w:rsidR="00EE33C9" w:rsidRPr="007C2BEC" w:rsidRDefault="00EE33C9" w:rsidP="00A209A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2024.</w:t>
            </w:r>
          </w:p>
        </w:tc>
        <w:tc>
          <w:tcPr>
            <w:tcW w:w="1583" w:type="dxa"/>
            <w:gridSpan w:val="2"/>
          </w:tcPr>
          <w:p w14:paraId="6E00F88D" w14:textId="77777777" w:rsidR="00EE33C9" w:rsidRPr="007C2BEC" w:rsidRDefault="00EE33C9" w:rsidP="00A209A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2025.</w:t>
            </w:r>
          </w:p>
        </w:tc>
      </w:tr>
      <w:tr w:rsidR="00EE33C9" w:rsidRPr="007C2BEC" w14:paraId="30A9CA98" w14:textId="77777777" w:rsidTr="00EE33C9">
        <w:tc>
          <w:tcPr>
            <w:tcW w:w="9209" w:type="dxa"/>
            <w:gridSpan w:val="9"/>
          </w:tcPr>
          <w:p w14:paraId="68A8D96B" w14:textId="60F4B677" w:rsidR="00EE33C9" w:rsidRPr="00EE33C9" w:rsidRDefault="00EE33C9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33C9">
              <w:rPr>
                <w:rFonts w:ascii="Arial" w:eastAsia="Times New Roman" w:hAnsi="Arial" w:cs="Arial"/>
                <w:sz w:val="20"/>
                <w:szCs w:val="20"/>
              </w:rPr>
              <w:t xml:space="preserve">OŠ Posavski </w:t>
            </w:r>
            <w:proofErr w:type="spellStart"/>
            <w:r w:rsidRPr="00EE33C9">
              <w:rPr>
                <w:rFonts w:ascii="Arial" w:eastAsia="Times New Roman" w:hAnsi="Arial" w:cs="Arial"/>
                <w:sz w:val="20"/>
                <w:szCs w:val="20"/>
              </w:rPr>
              <w:t>Bregi</w:t>
            </w:r>
            <w:proofErr w:type="spellEnd"/>
          </w:p>
        </w:tc>
      </w:tr>
      <w:tr w:rsidR="00753CAB" w:rsidRPr="007C2BEC" w14:paraId="3993C786" w14:textId="77777777" w:rsidTr="00EE33C9">
        <w:trPr>
          <w:trHeight w:val="245"/>
        </w:trPr>
        <w:tc>
          <w:tcPr>
            <w:tcW w:w="2547" w:type="dxa"/>
            <w:gridSpan w:val="2"/>
          </w:tcPr>
          <w:p w14:paraId="67E755EB" w14:textId="7FF0CB37" w:rsidR="00753CAB" w:rsidRPr="004A796C" w:rsidRDefault="00753CAB" w:rsidP="00EE33C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796C">
              <w:rPr>
                <w:rFonts w:ascii="Arial" w:eastAsia="Times New Roman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701" w:type="dxa"/>
            <w:gridSpan w:val="2"/>
          </w:tcPr>
          <w:p w14:paraId="30D8005F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9931AD8" w14:textId="224A1600" w:rsidR="00753CAB" w:rsidRPr="007C2BEC" w:rsidRDefault="00A209A5" w:rsidP="004A796C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581</w:t>
            </w:r>
            <w:r w:rsidR="002B481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966,01</w:t>
            </w:r>
          </w:p>
        </w:tc>
        <w:tc>
          <w:tcPr>
            <w:tcW w:w="1701" w:type="dxa"/>
            <w:gridSpan w:val="2"/>
          </w:tcPr>
          <w:p w14:paraId="4B79C49B" w14:textId="0F3AB779" w:rsidR="00753CAB" w:rsidRPr="007C2BEC" w:rsidRDefault="00A209A5" w:rsidP="004A796C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580</w:t>
            </w:r>
            <w:r w:rsidR="002B481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938,07</w:t>
            </w:r>
          </w:p>
        </w:tc>
        <w:tc>
          <w:tcPr>
            <w:tcW w:w="1559" w:type="dxa"/>
          </w:tcPr>
          <w:p w14:paraId="19785CFB" w14:textId="5A9D5CA5" w:rsidR="00753CAB" w:rsidRPr="007C2BEC" w:rsidRDefault="00A209A5" w:rsidP="004A796C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576</w:t>
            </w:r>
            <w:r w:rsidR="002B481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497,84</w:t>
            </w:r>
          </w:p>
        </w:tc>
      </w:tr>
    </w:tbl>
    <w:p w14:paraId="7AA13F40" w14:textId="17A7FAB8" w:rsidR="002B4819" w:rsidRPr="002B4819" w:rsidRDefault="002B481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156CB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F8607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30B2D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564D9A63" w14:textId="77777777" w:rsidR="00414531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MINIMALNI STANDARD U OSNOVNOM ŠKOLSTVU - MATERIJALNI I FINANCIJSKI RASHODI OŠ</w:t>
      </w:r>
    </w:p>
    <w:p w14:paraId="15990FEB" w14:textId="4BF35778" w:rsidR="00753CAB" w:rsidRPr="007C2BEC" w:rsidRDefault="00414531" w:rsidP="00414531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P151001 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23"/>
        <w:gridCol w:w="1554"/>
        <w:gridCol w:w="1621"/>
        <w:gridCol w:w="1498"/>
      </w:tblGrid>
      <w:tr w:rsidR="00753CAB" w:rsidRPr="007C2BEC" w14:paraId="70BC0BDF" w14:textId="77777777" w:rsidTr="00BA1BBF">
        <w:trPr>
          <w:jc w:val="center"/>
        </w:trPr>
        <w:tc>
          <w:tcPr>
            <w:tcW w:w="1436" w:type="dxa"/>
            <w:vAlign w:val="center"/>
          </w:tcPr>
          <w:p w14:paraId="03F11C71" w14:textId="77777777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OZNAKA PROGRAMA</w:t>
            </w:r>
          </w:p>
        </w:tc>
        <w:tc>
          <w:tcPr>
            <w:tcW w:w="3023" w:type="dxa"/>
            <w:vAlign w:val="center"/>
          </w:tcPr>
          <w:p w14:paraId="53DCDAE4" w14:textId="77777777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NAZIV PROGRAMA</w:t>
            </w:r>
          </w:p>
        </w:tc>
        <w:tc>
          <w:tcPr>
            <w:tcW w:w="1554" w:type="dxa"/>
          </w:tcPr>
          <w:p w14:paraId="5AC62D60" w14:textId="77777777" w:rsidR="00753CAB" w:rsidRPr="007C2BEC" w:rsidRDefault="00753CAB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2023.</w:t>
            </w:r>
          </w:p>
        </w:tc>
        <w:tc>
          <w:tcPr>
            <w:tcW w:w="1621" w:type="dxa"/>
          </w:tcPr>
          <w:p w14:paraId="7FC79FD3" w14:textId="77777777" w:rsidR="00753CAB" w:rsidRPr="007C2BEC" w:rsidRDefault="00753CAB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2024.</w:t>
            </w:r>
          </w:p>
        </w:tc>
        <w:tc>
          <w:tcPr>
            <w:tcW w:w="1498" w:type="dxa"/>
          </w:tcPr>
          <w:p w14:paraId="284B6DB2" w14:textId="77777777" w:rsidR="00753CAB" w:rsidRPr="007C2BEC" w:rsidRDefault="00753CAB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2025.</w:t>
            </w:r>
          </w:p>
        </w:tc>
      </w:tr>
      <w:tr w:rsidR="00753CAB" w:rsidRPr="007C2BEC" w14:paraId="3DDF9394" w14:textId="77777777" w:rsidTr="00BA1BBF">
        <w:trPr>
          <w:jc w:val="center"/>
        </w:trPr>
        <w:tc>
          <w:tcPr>
            <w:tcW w:w="1436" w:type="dxa"/>
          </w:tcPr>
          <w:p w14:paraId="79204B6A" w14:textId="2DF36CD9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1001</w:t>
            </w:r>
          </w:p>
        </w:tc>
        <w:tc>
          <w:tcPr>
            <w:tcW w:w="3023" w:type="dxa"/>
          </w:tcPr>
          <w:p w14:paraId="66FA26CE" w14:textId="77777777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MINIMALNI STANDARD U OSNOVNOM ŠKOLSTVU – MATERIJALNI I FINANCIJSKI RASHODI</w:t>
            </w:r>
          </w:p>
        </w:tc>
        <w:tc>
          <w:tcPr>
            <w:tcW w:w="1554" w:type="dxa"/>
          </w:tcPr>
          <w:p w14:paraId="25AF8C12" w14:textId="661B360D" w:rsidR="00753CAB" w:rsidRPr="007C2BEC" w:rsidRDefault="00600470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35.280,11</w:t>
            </w:r>
          </w:p>
        </w:tc>
        <w:tc>
          <w:tcPr>
            <w:tcW w:w="1621" w:type="dxa"/>
          </w:tcPr>
          <w:p w14:paraId="5A9D6335" w14:textId="36D9F12C" w:rsidR="00753CAB" w:rsidRPr="007C2BEC" w:rsidRDefault="00600470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35.280,11</w:t>
            </w:r>
          </w:p>
        </w:tc>
        <w:tc>
          <w:tcPr>
            <w:tcW w:w="1498" w:type="dxa"/>
          </w:tcPr>
          <w:p w14:paraId="62F3CBD5" w14:textId="074F12B6" w:rsidR="00753CAB" w:rsidRPr="007C2BEC" w:rsidRDefault="00600470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35.280,11</w:t>
            </w:r>
          </w:p>
        </w:tc>
      </w:tr>
    </w:tbl>
    <w:p w14:paraId="23DD565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D46D48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2153EF00" w14:textId="1DE7C726" w:rsidR="00753CAB" w:rsidRDefault="00753CAB" w:rsidP="0096032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minimalni financijski standard u osnovnom školstvu nužan je za realizaciju nastavnog plana i programa; osiguravaju se sredstva za opće troškove osnovnih škola, trošak energenata, prijevoz učenika, liječnički pregledi zaposlenika, sredstva za materijal, dijelove i usluge tekuće i investicijskog održavanja;</w:t>
      </w:r>
    </w:p>
    <w:p w14:paraId="4AFA0E48" w14:textId="77777777" w:rsidR="00960320" w:rsidRPr="007C2BEC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02B4F9" w14:textId="77777777" w:rsidR="00960320" w:rsidRPr="007C2BEC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0E5A5F9" w14:textId="0E0CCF0D" w:rsidR="00960320" w:rsidRPr="007C2BEC" w:rsidRDefault="00A25939" w:rsidP="00960320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60320" w:rsidRPr="007C2BEC">
        <w:rPr>
          <w:rFonts w:ascii="Arial" w:eastAsia="Times New Roman" w:hAnsi="Arial" w:cs="Arial"/>
          <w:sz w:val="20"/>
          <w:szCs w:val="20"/>
        </w:rPr>
        <w:t>dgoj i obrazovanje učenika osnovnih škola</w:t>
      </w:r>
    </w:p>
    <w:p w14:paraId="614196C3" w14:textId="2C41ACC7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817D2C" w14:textId="77777777" w:rsidR="00A25939" w:rsidRPr="007C2BEC" w:rsidRDefault="00A25939" w:rsidP="00A2593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9ABAD7F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stvaranje uvjeta za realizaciju nastavnog plana i programa </w:t>
      </w:r>
    </w:p>
    <w:p w14:paraId="6E8E2462" w14:textId="5E16B87D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B4B6465" w14:textId="77777777" w:rsidR="00A25939" w:rsidRPr="007C2BEC" w:rsidRDefault="00A25939" w:rsidP="00A2593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46576536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21D29F76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Uredba o načinu izračuna iznosa pomoći izravnanja za decentralizirane funkcije jedinica lokalne i područne (regionalne) samouprave</w:t>
      </w:r>
    </w:p>
    <w:p w14:paraId="283C395A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Odluka o kriterijima i mjerilima za utvrđivanje bilančnih prava za financiranje minimalnog financijskog standarda javnih potreba osnovnog školstva</w:t>
      </w:r>
    </w:p>
    <w:p w14:paraId="28B07B0A" w14:textId="2D073E02" w:rsidR="00960320" w:rsidRPr="00A25939" w:rsidRDefault="00A25939" w:rsidP="003504F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5939">
        <w:rPr>
          <w:rFonts w:ascii="Arial" w:eastAsia="Times New Roman" w:hAnsi="Arial" w:cs="Arial"/>
          <w:sz w:val="20"/>
          <w:szCs w:val="20"/>
        </w:rPr>
        <w:t xml:space="preserve">Državni pedagoški standard sustava odgoja i obrazovanja </w:t>
      </w:r>
    </w:p>
    <w:p w14:paraId="0E5EB002" w14:textId="25341A22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DB5CEC" w14:textId="2C88AA05" w:rsidR="00A25939" w:rsidRDefault="00A25939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E33D2C2" w14:textId="77777777" w:rsidR="001C1EB5" w:rsidRPr="001C1EB5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DD5D00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lastRenderedPageBreak/>
        <w:t>NAZIV AKTIVNOSTI</w:t>
      </w:r>
    </w:p>
    <w:p w14:paraId="452913D9" w14:textId="1C327DDE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RASHODI POSLOVANJA –</w:t>
      </w:r>
      <w:r>
        <w:rPr>
          <w:rFonts w:ascii="Arial" w:eastAsia="Times New Roman" w:hAnsi="Arial" w:cs="Arial"/>
          <w:b/>
          <w:sz w:val="20"/>
          <w:szCs w:val="20"/>
        </w:rPr>
        <w:t>P15</w:t>
      </w:r>
      <w:r w:rsidRPr="007C2BEC">
        <w:rPr>
          <w:rFonts w:ascii="Arial" w:eastAsia="Times New Roman" w:hAnsi="Arial" w:cs="Arial"/>
          <w:b/>
          <w:sz w:val="20"/>
          <w:szCs w:val="20"/>
        </w:rPr>
        <w:t>1001 A100001</w:t>
      </w:r>
    </w:p>
    <w:p w14:paraId="53EB4E96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532B9C5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060D75EA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minimalni financijski standard u osnovnom školstvu nužan je za realizaciju nastavnog plana i programa; osiguravaju se sredstva za opće troškove osnovnih škola, trošak energenata, prijevoz učenika, liječničke preglede zaposlenika.</w:t>
      </w:r>
    </w:p>
    <w:p w14:paraId="4D714017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B48109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03C6DF1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Odgoj i obrazovanje učenika osnovnih škola</w:t>
      </w:r>
    </w:p>
    <w:p w14:paraId="7F69E86B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065A5E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7C5879E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uvjeta za realizaciju nastavnog plana i programa u osnovnim školama kojima je osnivač Zagrebačka županija</w:t>
      </w:r>
    </w:p>
    <w:p w14:paraId="0FF0661C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89EC02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0A2FC62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65D2375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4CA2B929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Uredba o načinu izračuna iznosa pomoći izravnanja za decentralizirane funkcije jedinica lokalne i područne (regionalne) samouprave</w:t>
      </w:r>
    </w:p>
    <w:p w14:paraId="19A63396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Odluka o kriterijima i mjerilima za utvrđivanje bilančnih prava za financiranje minimalnog financijskog standarda javnih potreba osnovnog školstva</w:t>
      </w:r>
    </w:p>
    <w:p w14:paraId="11EF44F5" w14:textId="233514E4" w:rsidR="00A25939" w:rsidRDefault="00A25939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33F73F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35A0DBEB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podaci o trošku energenata OŠ u prethodnoj godini (stvarne potrebe škola)</w:t>
      </w:r>
    </w:p>
    <w:p w14:paraId="77218A67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podaci o zaposlenicima OŠ (za liječničke preglede zaposlenika)</w:t>
      </w:r>
    </w:p>
    <w:p w14:paraId="5CC78EE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 broju učenika, razrednih odjela i zgrada </w:t>
      </w:r>
    </w:p>
    <w:p w14:paraId="6EC2D729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 broju učenika u prijevozu </w:t>
      </w:r>
    </w:p>
    <w:p w14:paraId="466F36E9" w14:textId="77777777" w:rsidR="00A25939" w:rsidRDefault="00A25939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84F6D4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6FFDDA9C" w14:textId="5E5C4E02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5FED0BD7" w14:textId="23EC300B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5DAA0F" w14:textId="77777777" w:rsidR="007923DE" w:rsidRPr="007C2BEC" w:rsidRDefault="007923DE" w:rsidP="007923D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451B53A" w14:textId="77777777" w:rsidR="007923DE" w:rsidRPr="007C2BEC" w:rsidRDefault="007923DE" w:rsidP="007923DE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Pokazatelji učinka: Uspješno provedeni predviđeni nastavni programi. Osigurani materijalni uvjeti za poslovanje škola</w:t>
      </w:r>
    </w:p>
    <w:p w14:paraId="768AE0F1" w14:textId="4C6BBDCE" w:rsidR="007923DE" w:rsidRDefault="007923DE" w:rsidP="00A37F02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Osigurana sredstava za minimalni standard u osnovnom školstvu: materijalni troškovi škola, energenti, prijevoz učenika, liječnički pregledi zaposlenika, čime se osigurava nesmetani odlazak i dolazak u škole za učenike i zaposlenike. Sustavna kontrola zdravlja zaposlenika u osnovnim školama. Školu pohađa </w:t>
      </w:r>
      <w:r w:rsidR="00876B7F">
        <w:rPr>
          <w:rFonts w:ascii="Arial" w:eastAsia="Times New Roman" w:hAnsi="Arial" w:cs="Arial"/>
          <w:sz w:val="20"/>
          <w:szCs w:val="20"/>
        </w:rPr>
        <w:t>186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u </w:t>
      </w:r>
      <w:r w:rsidR="00876B7F">
        <w:rPr>
          <w:rFonts w:ascii="Arial" w:eastAsia="Times New Roman" w:hAnsi="Arial" w:cs="Arial"/>
          <w:sz w:val="20"/>
          <w:szCs w:val="20"/>
        </w:rPr>
        <w:t>10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876B7F">
        <w:rPr>
          <w:rFonts w:ascii="Arial" w:eastAsia="Times New Roman" w:hAnsi="Arial" w:cs="Arial"/>
          <w:sz w:val="20"/>
          <w:szCs w:val="20"/>
        </w:rPr>
        <w:t>razrednih</w:t>
      </w:r>
      <w:r w:rsidRPr="007C2BEC">
        <w:rPr>
          <w:rFonts w:ascii="Arial" w:eastAsia="Times New Roman" w:hAnsi="Arial" w:cs="Arial"/>
          <w:sz w:val="20"/>
          <w:szCs w:val="20"/>
        </w:rPr>
        <w:t xml:space="preserve"> odjeljenja. Prijevoz učenika koristiti oko </w:t>
      </w:r>
      <w:r w:rsidR="00A37F02">
        <w:rPr>
          <w:rFonts w:ascii="Arial" w:eastAsia="Times New Roman" w:hAnsi="Arial" w:cs="Arial"/>
          <w:sz w:val="20"/>
          <w:szCs w:val="20"/>
        </w:rPr>
        <w:t>125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sz w:val="20"/>
          <w:szCs w:val="20"/>
        </w:rPr>
        <w:t xml:space="preserve">učenika, a liječničke će preglede obavit oko </w:t>
      </w:r>
      <w:r w:rsidR="00A37F02">
        <w:rPr>
          <w:rFonts w:ascii="Arial" w:eastAsia="Times New Roman" w:hAnsi="Arial" w:cs="Arial"/>
          <w:sz w:val="20"/>
          <w:szCs w:val="20"/>
        </w:rPr>
        <w:t xml:space="preserve">10 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sz w:val="20"/>
          <w:szCs w:val="20"/>
        </w:rPr>
        <w:t xml:space="preserve">zaposlenika škola. </w:t>
      </w:r>
    </w:p>
    <w:p w14:paraId="00A507B2" w14:textId="5624E12C" w:rsidR="007923DE" w:rsidRDefault="007923DE" w:rsidP="007923DE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CF677BB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65C4D47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Opći prihodi i primici </w:t>
      </w:r>
    </w:p>
    <w:p w14:paraId="6E0D5882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096A84" w14:textId="77777777" w:rsidR="00843BB3" w:rsidRPr="00843BB3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DD5D00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</w:p>
    <w:p w14:paraId="31480406" w14:textId="3E512E99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TEKUĆE INVESTICIJSKO ODRŽAVANJE – MINIMALNI STANDARD – </w:t>
      </w:r>
      <w:r>
        <w:rPr>
          <w:rFonts w:ascii="Arial" w:eastAsia="Times New Roman" w:hAnsi="Arial" w:cs="Arial"/>
          <w:b/>
          <w:sz w:val="20"/>
          <w:szCs w:val="20"/>
        </w:rPr>
        <w:t>P15</w:t>
      </w:r>
      <w:r w:rsidRPr="007C2BEC">
        <w:rPr>
          <w:rFonts w:ascii="Arial" w:eastAsia="Times New Roman" w:hAnsi="Arial" w:cs="Arial"/>
          <w:b/>
          <w:sz w:val="20"/>
          <w:szCs w:val="20"/>
        </w:rPr>
        <w:t>1001 A100002</w:t>
      </w:r>
    </w:p>
    <w:p w14:paraId="32CF2B41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0BB249E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3678B098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sredstvima za minimalni financijski standard u osnovnom školstvu osigurava se nabava materijala, dijelova i usluga tekućeg i investicijskog održavanja; te financiranje intelektualnih usluga povezanih sa tekućim investicijskim održavanjem </w:t>
      </w:r>
    </w:p>
    <w:p w14:paraId="4F1B7FF9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095B9B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1B0C3595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Održavanje školskih objekata </w:t>
      </w:r>
    </w:p>
    <w:p w14:paraId="3E705ABD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8430F1" w14:textId="77777777" w:rsidR="00843BB3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0185FF" w14:textId="77777777" w:rsidR="00843BB3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55D4AE" w14:textId="25569792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POSEBNI CILJEVI</w:t>
      </w:r>
    </w:p>
    <w:p w14:paraId="32CD171D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uvjeta za realizaciju nastavnog plana i programa u osnovnim školama kojima je osnivač  Zagrebačka županija</w:t>
      </w:r>
    </w:p>
    <w:p w14:paraId="00FC8FC7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246968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33ECA9C1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19391095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3D3DD1D6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Uredba o načinu izračuna iznosa pomoći izravnanja za decentralizirane funkcije jedinica lokalne i područne (regionalne) samouprave</w:t>
      </w:r>
    </w:p>
    <w:p w14:paraId="07A7D0F1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Odluka o kriterijima i mjerilima za utvrđivanje bilančnih prava za financiranje minimalnog financijskog standarda javnih potreba osnovnog školstva</w:t>
      </w:r>
    </w:p>
    <w:p w14:paraId="4C076AFE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A06A03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4C0FE9D4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 broju učenika, razrednih odjela i zgrada </w:t>
      </w:r>
    </w:p>
    <w:p w14:paraId="198A43B5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8543A7D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05CC067A" w14:textId="54E06728" w:rsidR="00843BB3" w:rsidRDefault="00843BB3" w:rsidP="008D725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3BB3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3FE2508F" w14:textId="77777777" w:rsidR="00843BB3" w:rsidRPr="00843BB3" w:rsidRDefault="00843BB3" w:rsidP="00843BB3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7F2122C0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353F2BEF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učinka: Osigurano održavanje školskih objekata </w:t>
      </w:r>
    </w:p>
    <w:p w14:paraId="538534AF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 Održavanje školskih objekata </w:t>
      </w:r>
    </w:p>
    <w:p w14:paraId="3842F4A4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BB013F6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2CFAC326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Opći prihodi i primici </w:t>
      </w:r>
    </w:p>
    <w:p w14:paraId="5FDF46F3" w14:textId="13B1C826" w:rsidR="007923DE" w:rsidRDefault="007923DE" w:rsidP="007923DE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02DE930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52B37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2FBAAB17" w14:textId="4F188534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POJAČANI STANDARD U ŠKOLSTVU </w:t>
      </w:r>
      <w:r w:rsidR="00AC6CFB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>1001</w:t>
      </w:r>
    </w:p>
    <w:p w14:paraId="7ABB0097" w14:textId="77777777" w:rsidR="001A4DD6" w:rsidRDefault="001A4DD6" w:rsidP="001A4DD6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BA3C2F" w14:textId="77777777" w:rsidR="001A4DD6" w:rsidRPr="001A4DD6" w:rsidRDefault="001A4DD6" w:rsidP="001A4DD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A4DD6">
        <w:rPr>
          <w:rFonts w:ascii="Arial" w:eastAsia="Times New Roman" w:hAnsi="Arial" w:cs="Arial"/>
          <w:b/>
          <w:bCs/>
          <w:sz w:val="20"/>
          <w:szCs w:val="20"/>
        </w:rPr>
        <w:t>MJERA IZ PLANA RAZVOJA ZAGREBAČKE ŽUPANIJE ZA PERIOD 2021. -2027.</w:t>
      </w:r>
    </w:p>
    <w:p w14:paraId="3EA3DE9F" w14:textId="5462A14D" w:rsidR="001A4DD6" w:rsidRPr="001A4DD6" w:rsidRDefault="001A4DD6" w:rsidP="001A4DD6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4D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4DD6">
        <w:rPr>
          <w:rFonts w:ascii="Arial" w:eastAsia="Times New Roman" w:hAnsi="Arial" w:cs="Arial"/>
          <w:sz w:val="20"/>
          <w:szCs w:val="20"/>
        </w:rPr>
        <w:t>Mjera</w:t>
      </w:r>
      <w:proofErr w:type="spellEnd"/>
      <w:r w:rsidRPr="001A4DD6">
        <w:rPr>
          <w:rFonts w:ascii="Arial" w:eastAsia="Times New Roman" w:hAnsi="Arial" w:cs="Arial"/>
          <w:sz w:val="20"/>
          <w:szCs w:val="20"/>
        </w:rPr>
        <w:t xml:space="preserve">: 4.3. – </w:t>
      </w:r>
      <w:proofErr w:type="spellStart"/>
      <w:r w:rsidRPr="001A4DD6">
        <w:rPr>
          <w:rFonts w:ascii="Arial" w:eastAsia="Times New Roman" w:hAnsi="Arial" w:cs="Arial"/>
          <w:sz w:val="20"/>
          <w:szCs w:val="20"/>
        </w:rPr>
        <w:t>Unaprjeđenje</w:t>
      </w:r>
      <w:proofErr w:type="spellEnd"/>
      <w:r w:rsidRPr="001A4D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4DD6">
        <w:rPr>
          <w:rFonts w:ascii="Arial" w:eastAsia="Times New Roman" w:hAnsi="Arial" w:cs="Arial"/>
          <w:sz w:val="20"/>
          <w:szCs w:val="20"/>
        </w:rPr>
        <w:t>odgojno</w:t>
      </w:r>
      <w:proofErr w:type="spellEnd"/>
      <w:r w:rsidRPr="001A4DD6">
        <w:rPr>
          <w:rFonts w:ascii="Arial" w:eastAsia="Times New Roman" w:hAnsi="Arial" w:cs="Arial"/>
          <w:sz w:val="20"/>
          <w:szCs w:val="20"/>
        </w:rPr>
        <w:t xml:space="preserve"> – </w:t>
      </w:r>
      <w:proofErr w:type="spellStart"/>
      <w:r w:rsidRPr="001A4DD6">
        <w:rPr>
          <w:rFonts w:ascii="Arial" w:eastAsia="Times New Roman" w:hAnsi="Arial" w:cs="Arial"/>
          <w:sz w:val="20"/>
          <w:szCs w:val="20"/>
        </w:rPr>
        <w:t>obrazovnih</w:t>
      </w:r>
      <w:proofErr w:type="spellEnd"/>
      <w:r w:rsidRPr="001A4D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4DD6">
        <w:rPr>
          <w:rFonts w:ascii="Arial" w:eastAsia="Times New Roman" w:hAnsi="Arial" w:cs="Arial"/>
          <w:sz w:val="20"/>
          <w:szCs w:val="20"/>
        </w:rPr>
        <w:t>usluga</w:t>
      </w:r>
      <w:proofErr w:type="spellEnd"/>
    </w:p>
    <w:p w14:paraId="2742526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178"/>
        <w:gridCol w:w="1560"/>
        <w:gridCol w:w="1652"/>
        <w:gridCol w:w="1506"/>
      </w:tblGrid>
      <w:tr w:rsidR="00753CAB" w:rsidRPr="007C2BEC" w14:paraId="4CA72F11" w14:textId="77777777" w:rsidTr="00BA1BBF">
        <w:trPr>
          <w:jc w:val="center"/>
        </w:trPr>
        <w:tc>
          <w:tcPr>
            <w:tcW w:w="1460" w:type="dxa"/>
            <w:vAlign w:val="center"/>
          </w:tcPr>
          <w:p w14:paraId="787CA7A0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178" w:type="dxa"/>
            <w:vAlign w:val="center"/>
          </w:tcPr>
          <w:p w14:paraId="6137AE8B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60" w:type="dxa"/>
          </w:tcPr>
          <w:p w14:paraId="302FE96E" w14:textId="77777777" w:rsidR="00753CAB" w:rsidRPr="007C2BEC" w:rsidRDefault="00753CAB" w:rsidP="00580D8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2023.</w:t>
            </w:r>
          </w:p>
        </w:tc>
        <w:tc>
          <w:tcPr>
            <w:tcW w:w="1652" w:type="dxa"/>
          </w:tcPr>
          <w:p w14:paraId="391B001F" w14:textId="77777777" w:rsidR="00753CAB" w:rsidRPr="007C2BEC" w:rsidRDefault="00753CAB" w:rsidP="00580D8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2024.</w:t>
            </w:r>
          </w:p>
        </w:tc>
        <w:tc>
          <w:tcPr>
            <w:tcW w:w="1506" w:type="dxa"/>
          </w:tcPr>
          <w:p w14:paraId="5BE072F6" w14:textId="77777777" w:rsidR="00753CAB" w:rsidRPr="007C2BEC" w:rsidRDefault="00753CAB" w:rsidP="00580D8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2025.</w:t>
            </w:r>
          </w:p>
        </w:tc>
      </w:tr>
      <w:tr w:rsidR="00753CAB" w:rsidRPr="007C2BEC" w14:paraId="61A83312" w14:textId="77777777" w:rsidTr="007F5DD5">
        <w:trPr>
          <w:jc w:val="center"/>
        </w:trPr>
        <w:tc>
          <w:tcPr>
            <w:tcW w:w="1460" w:type="dxa"/>
          </w:tcPr>
          <w:p w14:paraId="44C58800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1001</w:t>
            </w:r>
          </w:p>
        </w:tc>
        <w:tc>
          <w:tcPr>
            <w:tcW w:w="3178" w:type="dxa"/>
          </w:tcPr>
          <w:p w14:paraId="68FF4642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POJAČANI STANDARD U ŠKOLSTVU</w:t>
            </w:r>
          </w:p>
        </w:tc>
        <w:tc>
          <w:tcPr>
            <w:tcW w:w="1560" w:type="dxa"/>
          </w:tcPr>
          <w:p w14:paraId="24373F26" w14:textId="726B2D3F" w:rsidR="00753CAB" w:rsidRPr="007C2BEC" w:rsidRDefault="007F5DD5" w:rsidP="007F5D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9F710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883,93</w:t>
            </w:r>
          </w:p>
        </w:tc>
        <w:tc>
          <w:tcPr>
            <w:tcW w:w="1652" w:type="dxa"/>
          </w:tcPr>
          <w:p w14:paraId="767E613B" w14:textId="14B3B0EB" w:rsidR="00753CAB" w:rsidRPr="007C2BEC" w:rsidRDefault="007F5DD5" w:rsidP="007F5D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9F710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855,99</w:t>
            </w:r>
          </w:p>
        </w:tc>
        <w:tc>
          <w:tcPr>
            <w:tcW w:w="1506" w:type="dxa"/>
          </w:tcPr>
          <w:p w14:paraId="6964F8C3" w14:textId="4C96D18E" w:rsidR="00753CAB" w:rsidRPr="007C2BEC" w:rsidRDefault="007F5DD5" w:rsidP="007F5D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9F710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415,76</w:t>
            </w:r>
          </w:p>
        </w:tc>
      </w:tr>
    </w:tbl>
    <w:p w14:paraId="1C5BAAA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3AFB1D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0645B29D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Radi se programu pojačanog standarda u školstvu – projekti koji podižu razinu odgoja i obrazovanja u školama Zagrebačke županije, zadovoljavaju specifične potrebe djece i mladih, te potiču razvoj znanja i vještina učenika kroz izvannastavne i izvanškolske programe. </w:t>
      </w:r>
    </w:p>
    <w:p w14:paraId="3AE1E50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71C665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78F93F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Zadržavanje postojećih standarda u školstvu, poticanje novih projekata i aktivnosti, te osiguranje uvjeta za unaprjeđenje kvalitete života djece i mladeži  </w:t>
      </w:r>
    </w:p>
    <w:p w14:paraId="0A2C3B9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DF6763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53228AA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poticanje darovitih i socijalno ugroženih učenika i studenata kroz sustav stipendiranja</w:t>
      </w:r>
    </w:p>
    <w:p w14:paraId="6F2D0A1E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organizacija županijskih natjecanja, te nagrađivanje najuspješnijih učenika</w:t>
      </w:r>
    </w:p>
    <w:p w14:paraId="2DEA139D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realizacija projekata i aktivnosti koji učenicima omogućavaju razvoj dodatnih znanja i vještina </w:t>
      </w:r>
    </w:p>
    <w:p w14:paraId="07FF4B7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razvijanje ekološke svijesti i provođenje programa zaštite okoliša</w:t>
      </w:r>
    </w:p>
    <w:p w14:paraId="67FF27D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prevencija nasilja među djecom i mladima</w:t>
      </w:r>
    </w:p>
    <w:p w14:paraId="42A8368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potpore projektima međunarodne suradnje i partnerstva u EU projektima</w:t>
      </w:r>
    </w:p>
    <w:p w14:paraId="4A3FACB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energetska učinkovitost u školama</w:t>
      </w:r>
    </w:p>
    <w:p w14:paraId="07D17E4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E68AE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496B148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2BFF9F1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08870E9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47C3DF" w14:textId="54B18380" w:rsidR="00753CAB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90EA449" w14:textId="77777777" w:rsidR="00FC4341" w:rsidRPr="007C2BEC" w:rsidRDefault="00FC4341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334F972" w14:textId="77777777" w:rsidR="00753CAB" w:rsidRPr="007F5DD5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7F5DD5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PROJEKTA</w:t>
      </w:r>
    </w:p>
    <w:p w14:paraId="625259FC" w14:textId="3C7A07E2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NATJECANJA–</w:t>
      </w:r>
      <w:r w:rsidR="006C0132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>1001 T100003</w:t>
      </w:r>
    </w:p>
    <w:p w14:paraId="0C5315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5995E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PROJEKTA</w:t>
      </w:r>
    </w:p>
    <w:p w14:paraId="09D80D18" w14:textId="77777777" w:rsidR="00753CAB" w:rsidRPr="007C2BEC" w:rsidRDefault="00753CAB" w:rsidP="00753CA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Projektom Natjecanja se podiže razina odgoja i obrazovanja u školama Zagrebačke županije, zadovoljavaju se specifične potrebe djece i mladih, te se potiče razvoj dodatnih znanja i vještina. </w:t>
      </w:r>
    </w:p>
    <w:p w14:paraId="407B0D3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B6B2F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AFDCD6F" w14:textId="2180E0D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Zadržavanje postojećih standarda u školstvu, poticanje učenika osnovnih škola na dodatni rad i učenje radi postizanja vrhunskih rezultata na natjecanjima i smotrama</w:t>
      </w:r>
    </w:p>
    <w:p w14:paraId="35BEEB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854AEF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63CA7348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organizacija županijskih natjecanja i smotri</w:t>
      </w:r>
    </w:p>
    <w:p w14:paraId="68B57AB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poticanje darovitih učenika kroz sustav natjecanja</w:t>
      </w:r>
    </w:p>
    <w:p w14:paraId="15322F2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razvoj dodatnih znanja i vještina </w:t>
      </w:r>
    </w:p>
    <w:p w14:paraId="4147AF2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16552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PROJEKTA</w:t>
      </w:r>
    </w:p>
    <w:p w14:paraId="51CDED5F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6418298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0DFD2B7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Odluka o davanju suglasnosti na Sastav državnih povjerenstava, </w:t>
      </w:r>
      <w:proofErr w:type="spellStart"/>
      <w:r w:rsidRPr="007C2BEC">
        <w:rPr>
          <w:rFonts w:ascii="Arial" w:eastAsia="Times New Roman" w:hAnsi="Arial" w:cs="Arial"/>
          <w:sz w:val="20"/>
          <w:szCs w:val="20"/>
        </w:rPr>
        <w:t>Vremenik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natjecanja i smotri i Uputa za provedbu natjecanja i smotri učenika i učenica osnovnih i srednjih škola Republike Hrvatske, Ministarstva znanosti i obrazovanja </w:t>
      </w:r>
    </w:p>
    <w:p w14:paraId="4478E91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Zaključka o kriterijima za sufinanciranje županijskih natjecanja i smotri  učenika osnovnih i srednjih škola</w:t>
      </w:r>
    </w:p>
    <w:p w14:paraId="6D92088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5E8E6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448980B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stvarni troškovi natjecanja i smotri </w:t>
      </w:r>
    </w:p>
    <w:p w14:paraId="6A1B1BDB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procjena novih troškova temeljem odredbi Ministarstva znanosti i obrazovanja</w:t>
      </w:r>
    </w:p>
    <w:p w14:paraId="2D088FA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7CC80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1A116DE9" w14:textId="5096E553" w:rsidR="00753CAB" w:rsidRPr="007C2BEC" w:rsidRDefault="00FC4341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 projekciji za 2023.g kod planiranja u 2022. ovaj projekt nije bio planiran, a nismo ga planirali ni sada.</w:t>
      </w:r>
    </w:p>
    <w:p w14:paraId="29B2492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AE32C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30DE66DD" w14:textId="17F48593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učinka: sudjelovanje učenika osnovnih škola na županijskoj, međužupanijskoj i državnoj razini natjecanja. </w:t>
      </w:r>
    </w:p>
    <w:p w14:paraId="5F1D0812" w14:textId="53D0C6DF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</w:t>
      </w:r>
      <w:r w:rsidR="00FC4341">
        <w:rPr>
          <w:rFonts w:ascii="Arial" w:eastAsia="Times New Roman" w:hAnsi="Arial" w:cs="Arial"/>
          <w:sz w:val="20"/>
          <w:szCs w:val="20"/>
        </w:rPr>
        <w:t>nije bilo plasiranih učenika na županijska ni viša natjecanja</w:t>
      </w:r>
    </w:p>
    <w:p w14:paraId="77CB87E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2ABD2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40A77F93" w14:textId="45A957D2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0C9ADB13" w14:textId="77777777" w:rsidR="00CD5980" w:rsidRPr="007C2BEC" w:rsidRDefault="00CD5980" w:rsidP="00CD598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231AC8" w14:textId="77777777" w:rsidR="00753CAB" w:rsidRPr="00CD5980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CD5980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</w:p>
    <w:p w14:paraId="0DC76DC9" w14:textId="378AB6CE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E-TEHNIČAR –  </w:t>
      </w:r>
      <w:r w:rsidR="00CD5980">
        <w:rPr>
          <w:rFonts w:ascii="Arial" w:eastAsia="Times New Roman" w:hAnsi="Arial" w:cs="Arial"/>
          <w:b/>
          <w:sz w:val="20"/>
          <w:szCs w:val="20"/>
        </w:rPr>
        <w:t>P17</w:t>
      </w:r>
      <w:r w:rsidR="00074B40">
        <w:rPr>
          <w:rFonts w:ascii="Arial" w:eastAsia="Times New Roman" w:hAnsi="Arial" w:cs="Arial"/>
          <w:b/>
          <w:sz w:val="20"/>
          <w:szCs w:val="20"/>
        </w:rPr>
        <w:t>1</w:t>
      </w:r>
      <w:r w:rsidRPr="007C2BEC">
        <w:rPr>
          <w:rFonts w:ascii="Arial" w:eastAsia="Times New Roman" w:hAnsi="Arial" w:cs="Arial"/>
          <w:b/>
          <w:sz w:val="20"/>
          <w:szCs w:val="20"/>
        </w:rPr>
        <w:t>001 T1000041</w:t>
      </w:r>
    </w:p>
    <w:p w14:paraId="36CB7DA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79F59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739D02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C2BEC">
        <w:rPr>
          <w:rFonts w:ascii="Arial" w:eastAsia="Times New Roman" w:hAnsi="Arial" w:cs="Arial"/>
          <w:sz w:val="20"/>
          <w:szCs w:val="20"/>
        </w:rPr>
        <w:t>Carnet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je pokrenuo program kojim oprema županijske školske informatičkom opremom, prema ugovoru je Zagrebačka županija dužna sufinancirati rad djelatnika škola za održavanje opreme. </w:t>
      </w:r>
    </w:p>
    <w:p w14:paraId="7FF25E2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12C1D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AA2BCC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Poboljšavanje kvalitete izvođenja nastave</w:t>
      </w:r>
    </w:p>
    <w:p w14:paraId="103010A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EFCB1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5F32C14F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Opremanje škola sukladno prema Državnom pedagoškom standardu</w:t>
      </w:r>
    </w:p>
    <w:p w14:paraId="392EE1E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9DD5A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0019527D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667E467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6176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5714B9F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stvarni troškovi iz prethodnih godina</w:t>
      </w:r>
    </w:p>
    <w:p w14:paraId="01EBA2E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47D5A620" w14:textId="4F6D6DB6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109976397"/>
      <w:r w:rsidRPr="007C2BEC">
        <w:rPr>
          <w:rFonts w:ascii="Arial" w:eastAsia="Times New Roman" w:hAnsi="Arial" w:cs="Arial"/>
          <w:sz w:val="20"/>
          <w:szCs w:val="20"/>
        </w:rPr>
        <w:t>Nema značajnih odstupanja</w:t>
      </w:r>
      <w:r w:rsidR="004E3700" w:rsidRPr="007C2BEC">
        <w:rPr>
          <w:rFonts w:ascii="Arial" w:eastAsia="Times New Roman" w:hAnsi="Arial" w:cs="Arial"/>
          <w:sz w:val="20"/>
          <w:szCs w:val="20"/>
        </w:rPr>
        <w:t xml:space="preserve"> </w:t>
      </w:r>
    </w:p>
    <w:bookmarkEnd w:id="0"/>
    <w:p w14:paraId="6A52FF8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21D01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6538A10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Pokazatelji učinka: Poboljšanje kvalitete izvođenja nastave</w:t>
      </w:r>
    </w:p>
    <w:p w14:paraId="400D9482" w14:textId="2CFC3CA0" w:rsidR="00753CAB" w:rsidRDefault="00753CAB" w:rsidP="00520568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D5980">
        <w:rPr>
          <w:rFonts w:ascii="Arial" w:eastAsia="Times New Roman" w:hAnsi="Arial" w:cs="Arial"/>
          <w:sz w:val="20"/>
          <w:szCs w:val="20"/>
        </w:rPr>
        <w:t xml:space="preserve">Pokazatelji rezultata: Sudjelovanje škola u projektu e- tehničar, redovito održavanje informatičke opreme, te dodjela sredstva školama za provedbu projekta E – tehničari </w:t>
      </w:r>
    </w:p>
    <w:p w14:paraId="63AE8609" w14:textId="77777777" w:rsidR="00CD5980" w:rsidRPr="00CD5980" w:rsidRDefault="00CD5980" w:rsidP="00CD5980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6407186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7F3F9402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451E0F3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D3A2F1C" w14:textId="77777777" w:rsidR="00753CAB" w:rsidRPr="00FF713D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FF713D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PROJEKTA</w:t>
      </w:r>
    </w:p>
    <w:p w14:paraId="2C2E0A42" w14:textId="51316482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PRSTEN POTPORE IV.– </w:t>
      </w:r>
      <w:r w:rsidR="008E3217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T100047 </w:t>
      </w:r>
    </w:p>
    <w:p w14:paraId="7D4C4B9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2FC89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PROJEKTA</w:t>
      </w:r>
    </w:p>
    <w:p w14:paraId="5D34667E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sufinanciranje rada pomoćnika u nastavi i stručnih komunikacijskih posrednika za učenike s teškoćama u razvoju u osnovnim i srednjim školama Zagrebačke županije </w:t>
      </w:r>
    </w:p>
    <w:p w14:paraId="3E4CCC0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3B599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6E7FEA5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omogućiti jednake uvjete školovanja za sve učenike koji pohađaju redovite osnovnoškolske i srednjoškolske odgojno-obrazovne ustanove na području Zagrebačke županije</w:t>
      </w:r>
    </w:p>
    <w:p w14:paraId="7D20DA2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5DFEA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6100446E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omogućiti učenicima s teškoćama u razvoju obrazovanje u skladu s njihovim mogućnostima</w:t>
      </w:r>
    </w:p>
    <w:p w14:paraId="624E2D77" w14:textId="3EE8C982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zapošljavanje </w:t>
      </w:r>
      <w:r w:rsidR="00FF713D" w:rsidRPr="00FF713D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FF713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pomoćnika u nastavi </w:t>
      </w:r>
      <w:r w:rsidR="002E588B" w:rsidRPr="007C2BEC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</w:p>
    <w:p w14:paraId="6C331195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7E367BC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PROJEKTA</w:t>
      </w:r>
    </w:p>
    <w:p w14:paraId="0B37B533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732F1DA5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71914504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Pravilnik o pomoćnicima u nastavi i stručnim komunikacijskim posrednicima</w:t>
      </w:r>
    </w:p>
    <w:p w14:paraId="6D1190E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EFED4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706E2856" w14:textId="7918F205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Podaci  škol</w:t>
      </w:r>
      <w:r w:rsidR="002E588B" w:rsidRPr="007C2BEC">
        <w:rPr>
          <w:rFonts w:ascii="Arial" w:eastAsia="Times New Roman" w:hAnsi="Arial" w:cs="Arial"/>
          <w:sz w:val="20"/>
          <w:szCs w:val="20"/>
        </w:rPr>
        <w:t>e</w:t>
      </w:r>
      <w:r w:rsidRPr="007C2BEC">
        <w:rPr>
          <w:rFonts w:ascii="Arial" w:eastAsia="Times New Roman" w:hAnsi="Arial" w:cs="Arial"/>
          <w:sz w:val="20"/>
          <w:szCs w:val="20"/>
        </w:rPr>
        <w:t xml:space="preserve"> o broju potrebnih pomoćnika – analiza potreba  </w:t>
      </w:r>
    </w:p>
    <w:p w14:paraId="4D0E54E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DB8D2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7E2EEB92" w14:textId="11ED2054" w:rsidR="00753CAB" w:rsidRPr="00074B40" w:rsidRDefault="00753CAB" w:rsidP="00EA651F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74B40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50FDE113" w14:textId="77777777" w:rsidR="00074B40" w:rsidRPr="00074B40" w:rsidRDefault="00074B40" w:rsidP="00074B40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9104B1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311E2972" w14:textId="683E4CEE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ugovori o radu s pomoćnicima, uvjerenja o stručnoj osposobljenosti pomoćnika u nastavi,  izvješća stručnih suradnika osnovnih škola</w:t>
      </w:r>
    </w:p>
    <w:p w14:paraId="4F025A36" w14:textId="38882AD1" w:rsidR="00753CAB" w:rsidRDefault="00753CAB" w:rsidP="00131DE4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74B40">
        <w:rPr>
          <w:rFonts w:ascii="Arial" w:eastAsia="Times New Roman" w:hAnsi="Arial" w:cs="Arial"/>
          <w:sz w:val="20"/>
          <w:szCs w:val="20"/>
        </w:rPr>
        <w:t xml:space="preserve">Pokazatelji rezultata: Osigurano </w:t>
      </w:r>
      <w:r w:rsidR="00074B40" w:rsidRPr="00074B40">
        <w:rPr>
          <w:rFonts w:ascii="Arial" w:eastAsia="Times New Roman" w:hAnsi="Arial" w:cs="Arial"/>
          <w:sz w:val="20"/>
          <w:szCs w:val="20"/>
        </w:rPr>
        <w:t>2</w:t>
      </w:r>
      <w:r w:rsidRPr="00074B40">
        <w:rPr>
          <w:rFonts w:ascii="Arial" w:eastAsia="Times New Roman" w:hAnsi="Arial" w:cs="Arial"/>
          <w:sz w:val="20"/>
          <w:szCs w:val="20"/>
        </w:rPr>
        <w:t xml:space="preserve"> pomoćnika u nastavi  za </w:t>
      </w:r>
      <w:r w:rsidR="00074B40" w:rsidRPr="00074B40">
        <w:rPr>
          <w:rFonts w:ascii="Arial" w:eastAsia="Times New Roman" w:hAnsi="Arial" w:cs="Arial"/>
          <w:sz w:val="20"/>
          <w:szCs w:val="20"/>
        </w:rPr>
        <w:t>2</w:t>
      </w:r>
      <w:r w:rsidRPr="00074B40">
        <w:rPr>
          <w:rFonts w:ascii="Arial" w:eastAsia="Times New Roman" w:hAnsi="Arial" w:cs="Arial"/>
          <w:sz w:val="20"/>
          <w:szCs w:val="20"/>
        </w:rPr>
        <w:t xml:space="preserve"> učenika  </w:t>
      </w:r>
    </w:p>
    <w:p w14:paraId="5ADF5C9B" w14:textId="77777777" w:rsidR="00074B40" w:rsidRPr="00074B40" w:rsidRDefault="00074B40" w:rsidP="00074B40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284BAFE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7AA7BBB4" w14:textId="4D09927E" w:rsidR="00753CAB" w:rsidRPr="00074B40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74B40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0FD8EE9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AB149A" w14:textId="77777777" w:rsidR="00753CAB" w:rsidRPr="00074B40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074B40">
        <w:rPr>
          <w:rFonts w:ascii="Arial" w:eastAsia="Times New Roman" w:hAnsi="Arial" w:cs="Arial"/>
          <w:b/>
          <w:bCs/>
          <w:sz w:val="20"/>
          <w:szCs w:val="20"/>
          <w:highlight w:val="cyan"/>
          <w:u w:val="single"/>
        </w:rPr>
        <w:t>NAZIV PROJEKTA</w:t>
      </w:r>
    </w:p>
    <w:p w14:paraId="51421A1B" w14:textId="37FB6C03" w:rsidR="00753CAB" w:rsidRPr="007C2BEC" w:rsidRDefault="00753CAB" w:rsidP="00753CAB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PRSTEN POTPORE V.– </w:t>
      </w:r>
      <w:r w:rsidR="008E3217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T100054 </w:t>
      </w:r>
    </w:p>
    <w:p w14:paraId="6FF0668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49B533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OPIS PROJEKTA</w:t>
      </w:r>
    </w:p>
    <w:p w14:paraId="05D53C88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sufinanciranje rada pomoćnika u nastavi i stručnih komunikacijskih posrednika za učenike s teškoćama u razvoju u osnovnim i srednjim školama kojima je osnivač Zagrebačka županija </w:t>
      </w:r>
    </w:p>
    <w:p w14:paraId="607FDA2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E05B6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OPĆI CILJ</w:t>
      </w:r>
    </w:p>
    <w:p w14:paraId="711FBE28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lastRenderedPageBreak/>
        <w:t>omogućiti jednake uvjete školovanja za sve učenike koji pohađaju redovite osnovnoškolske i srednjoškolske odgojno-obrazovne ustanove na području Zagrebačke županije</w:t>
      </w:r>
    </w:p>
    <w:p w14:paraId="69CEFDC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F98F01F" w14:textId="77777777" w:rsidR="004E157E" w:rsidRDefault="004E157E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4EA1E25" w14:textId="3E16E696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POSEBNI CILJEVI</w:t>
      </w:r>
    </w:p>
    <w:p w14:paraId="64935864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obrazovanje učenika s teškoćama u razvoju u skladu s njihovim potrebama i mogućnostima</w:t>
      </w:r>
    </w:p>
    <w:p w14:paraId="03B2E43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E933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ZAKONSKA OSNOVA ZA UVOĐENJE PROJEKTA</w:t>
      </w:r>
    </w:p>
    <w:p w14:paraId="0D60C77E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54D1F60E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15D94ECB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Pravilnik o pomoćnicima u nastavi i stručnim komunikacijskim posrednicima</w:t>
      </w:r>
    </w:p>
    <w:p w14:paraId="4CB0797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31B6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ISHODIŠTE I POKAZATELJI NA KOJIMA SE ZASNIVAJU IZRAČUNI I OCJENE POTREBNIH SREDSTAVA</w:t>
      </w:r>
    </w:p>
    <w:p w14:paraId="73203F65" w14:textId="15E125FA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osnovnih škola o broju potrebnih pomoćnika – analiza potreba  </w:t>
      </w:r>
    </w:p>
    <w:p w14:paraId="372CE946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Odluke o ostvarivanju prava na potporu pomoćnika u nastavi / stručnog komunikacijskog posrednika</w:t>
      </w:r>
    </w:p>
    <w:p w14:paraId="50FDE557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Suglasnosti Ministarstva znanosti i obrazovanja za uključivanje pomoćnika u nastavi/stručnih komunikacijskih posrednika</w:t>
      </w:r>
    </w:p>
    <w:p w14:paraId="37541C5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0CEFD8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RAZLOZI ODSTUPANJA </w:t>
      </w:r>
    </w:p>
    <w:p w14:paraId="270D971E" w14:textId="67924431" w:rsidR="00753CAB" w:rsidRDefault="008E3217" w:rsidP="00574D53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6856">
        <w:rPr>
          <w:rFonts w:ascii="Arial" w:eastAsia="Times New Roman" w:hAnsi="Arial" w:cs="Arial"/>
          <w:sz w:val="20"/>
          <w:szCs w:val="20"/>
        </w:rPr>
        <w:t xml:space="preserve">U 2022. godini nije planiran Prsten potpore V </w:t>
      </w:r>
      <w:r w:rsidR="00E46856" w:rsidRPr="00E46856">
        <w:rPr>
          <w:rFonts w:ascii="Arial" w:eastAsia="Times New Roman" w:hAnsi="Arial" w:cs="Arial"/>
          <w:sz w:val="20"/>
          <w:szCs w:val="20"/>
        </w:rPr>
        <w:t xml:space="preserve"> za 2023. godinu.</w:t>
      </w:r>
    </w:p>
    <w:p w14:paraId="714EEA6F" w14:textId="77777777" w:rsidR="00E46856" w:rsidRPr="00E46856" w:rsidRDefault="00E46856" w:rsidP="00E46856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4F6B33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POKAZATELJI USPJEŠNOSTI</w:t>
      </w:r>
    </w:p>
    <w:p w14:paraId="5EA40BB8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učinka: obrazovanje učenika s teškoćama u skladu s njihovim potrebama i mogućnostima </w:t>
      </w:r>
    </w:p>
    <w:p w14:paraId="12E810E5" w14:textId="4EC137C4" w:rsidR="00753CAB" w:rsidRPr="00E46856" w:rsidRDefault="00753CAB" w:rsidP="00E46856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</w:t>
      </w:r>
      <w:r w:rsidR="00E46856">
        <w:rPr>
          <w:rFonts w:ascii="Arial" w:eastAsia="Times New Roman" w:hAnsi="Arial" w:cs="Arial"/>
          <w:sz w:val="20"/>
          <w:szCs w:val="20"/>
        </w:rPr>
        <w:t>3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s teškoćama u razvoju koji imaju osiguranu potporu pomoćnika u nastavi, </w:t>
      </w:r>
      <w:r w:rsidR="00E46856">
        <w:rPr>
          <w:rFonts w:ascii="Arial" w:eastAsia="Times New Roman" w:hAnsi="Arial" w:cs="Arial"/>
          <w:sz w:val="20"/>
          <w:szCs w:val="20"/>
        </w:rPr>
        <w:t>3</w:t>
      </w:r>
      <w:r w:rsidRPr="007C2BEC">
        <w:rPr>
          <w:rFonts w:ascii="Arial" w:eastAsia="Times New Roman" w:hAnsi="Arial" w:cs="Arial"/>
          <w:sz w:val="20"/>
          <w:szCs w:val="20"/>
        </w:rPr>
        <w:t xml:space="preserve"> pomoćnika u nastavi u partnerskim ustanovama </w:t>
      </w:r>
    </w:p>
    <w:p w14:paraId="65853AA2" w14:textId="4327504A" w:rsidR="00E46856" w:rsidRDefault="00E46856" w:rsidP="00E46856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4D19924D" w14:textId="77777777" w:rsidR="00E46856" w:rsidRPr="007C2BEC" w:rsidRDefault="00E46856" w:rsidP="00E4685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690E7FCB" w14:textId="77777777" w:rsidR="00E46856" w:rsidRPr="00074B40" w:rsidRDefault="00E46856" w:rsidP="00E46856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74B40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563FEEE3" w14:textId="77777777" w:rsidR="00E46856" w:rsidRPr="007C2BEC" w:rsidRDefault="00E46856" w:rsidP="00E46856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B6BC9CC" w14:textId="77777777" w:rsidR="00EF3AC8" w:rsidRPr="00E46856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E46856">
        <w:rPr>
          <w:rFonts w:ascii="Arial" w:eastAsia="Times New Roman" w:hAnsi="Arial" w:cs="Arial"/>
          <w:b/>
          <w:bCs/>
          <w:i/>
          <w:sz w:val="20"/>
          <w:szCs w:val="20"/>
          <w:highlight w:val="cyan"/>
          <w:u w:val="single"/>
        </w:rPr>
        <w:t>NAZIV PROJEKTA</w:t>
      </w:r>
    </w:p>
    <w:p w14:paraId="2C385EF6" w14:textId="7703B154" w:rsidR="00EF3AC8" w:rsidRDefault="00EF3AC8" w:rsidP="00440CC7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46856">
        <w:rPr>
          <w:rFonts w:ascii="Arial" w:eastAsia="Times New Roman" w:hAnsi="Arial" w:cs="Arial"/>
          <w:b/>
          <w:bCs/>
          <w:sz w:val="20"/>
          <w:szCs w:val="20"/>
        </w:rPr>
        <w:t xml:space="preserve">PRSTEN POTPORE VI.– </w:t>
      </w:r>
      <w:r w:rsidR="00E46856" w:rsidRPr="00E46856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E46856">
        <w:rPr>
          <w:rFonts w:ascii="Arial" w:eastAsia="Times New Roman" w:hAnsi="Arial" w:cs="Arial"/>
          <w:b/>
          <w:bCs/>
          <w:sz w:val="20"/>
          <w:szCs w:val="20"/>
        </w:rPr>
        <w:t xml:space="preserve">1001 T100055 </w:t>
      </w:r>
    </w:p>
    <w:p w14:paraId="63B6CFC9" w14:textId="77777777" w:rsidR="00E46856" w:rsidRPr="00E46856" w:rsidRDefault="00E46856" w:rsidP="00E46856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99FD4BE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OPIS PROJEKTA</w:t>
      </w:r>
    </w:p>
    <w:p w14:paraId="53B1460A" w14:textId="10C9C884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sufinanciranje rada pomoćnika u nastavi i stručnih komunikacijskih posrednika za učenike s teškoćama u razvoju u osnovnim školama kojima je osnivač Zagrebačka županija </w:t>
      </w:r>
    </w:p>
    <w:p w14:paraId="52D8DAFD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560CE6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OPĆI CILJ</w:t>
      </w:r>
    </w:p>
    <w:p w14:paraId="5439D076" w14:textId="7D659C61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omogućiti jednake uvjete školovanja za sve učenike koji pohađaju redovite osnovnoškolske odgojno-obrazovne ustanove na području Zagrebačke županije</w:t>
      </w:r>
    </w:p>
    <w:p w14:paraId="48FF10D7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35D700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POSEBNI CILJEVI</w:t>
      </w:r>
    </w:p>
    <w:p w14:paraId="38862578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obrazovanje učenika s teškoćama u razvoju u skladu s njihovim potrebama i mogućnostima</w:t>
      </w:r>
    </w:p>
    <w:p w14:paraId="0D5839D9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AFF7BA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ZAKONSKA OSNOVA ZA UVOĐENJE PROJEKTA</w:t>
      </w:r>
    </w:p>
    <w:p w14:paraId="55BF4F65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2755B1B5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1D8F2254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Pravilnik o pomoćnicima u nastavi i stručnim komunikacijskim posrednicima</w:t>
      </w:r>
    </w:p>
    <w:p w14:paraId="1724C57D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8B8FF22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ISHODIŠTE I POKAZATELJI NA KOJIMA SE ZASNIVAJU IZRAČUNI I OCJENE POTREBNIH SREDSTAVA</w:t>
      </w:r>
    </w:p>
    <w:p w14:paraId="6C20BA6D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osnovnih škola o broju potrebnih pomoćnika – analiza potreba  </w:t>
      </w:r>
    </w:p>
    <w:p w14:paraId="3E9CEA33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Odluke o ostvarivanju prava na potporu pomoćnika u nastavi / stručnog komunikacijskog posrednika</w:t>
      </w:r>
    </w:p>
    <w:p w14:paraId="24D17115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Suglasnosti Ministarstva znanosti i obrazovanja za uključivanje pomoćnika u nastavi/stručnih komunikacijskih posrednika</w:t>
      </w:r>
    </w:p>
    <w:p w14:paraId="11EC0235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1D5AFC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RAZLOZI ODSTUPANJA </w:t>
      </w:r>
    </w:p>
    <w:p w14:paraId="4F384412" w14:textId="46475057" w:rsidR="00EF3AC8" w:rsidRPr="007C2BEC" w:rsidRDefault="00E46856" w:rsidP="00EF3AC8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 2022. godini nije planiran ovaj projekt za 2024. i 2025.</w:t>
      </w:r>
    </w:p>
    <w:p w14:paraId="3C984E2A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FB831D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lastRenderedPageBreak/>
        <w:t>POKAZATELJI USPJEŠNOSTI</w:t>
      </w:r>
    </w:p>
    <w:p w14:paraId="00E1D1EC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učinka: obrazovanje učenika s teškoćama u skladu s njihovim potrebama i mogućnostima </w:t>
      </w:r>
    </w:p>
    <w:p w14:paraId="723EEACD" w14:textId="6DEB0F48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</w:t>
      </w:r>
      <w:r w:rsidR="00E46856">
        <w:rPr>
          <w:rFonts w:ascii="Arial" w:eastAsia="Times New Roman" w:hAnsi="Arial" w:cs="Arial"/>
          <w:sz w:val="20"/>
          <w:szCs w:val="20"/>
        </w:rPr>
        <w:t>3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s teškoćama u razvoju koji imaju osiguranu potporu pomoćnika u nastavi, </w:t>
      </w:r>
      <w:r w:rsidR="00E46856">
        <w:rPr>
          <w:rFonts w:ascii="Arial" w:eastAsia="Times New Roman" w:hAnsi="Arial" w:cs="Arial"/>
          <w:sz w:val="20"/>
          <w:szCs w:val="20"/>
        </w:rPr>
        <w:t>3</w:t>
      </w:r>
      <w:r w:rsidRPr="007C2BEC">
        <w:rPr>
          <w:rFonts w:ascii="Arial" w:eastAsia="Times New Roman" w:hAnsi="Arial" w:cs="Arial"/>
          <w:sz w:val="20"/>
          <w:szCs w:val="20"/>
        </w:rPr>
        <w:t xml:space="preserve"> pomoćnika u nastavi u partnerskim ustanovama  </w:t>
      </w:r>
    </w:p>
    <w:p w14:paraId="3204ED35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IZVOR FINANCIRANJA</w:t>
      </w:r>
    </w:p>
    <w:p w14:paraId="020CCA2C" w14:textId="77777777" w:rsidR="00EF3AC8" w:rsidRPr="004E157E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157E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5D1D62FF" w14:textId="77777777" w:rsidR="00EF3AC8" w:rsidRPr="007C2BEC" w:rsidRDefault="00EF3AC8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C1D4A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157E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29073E51" w14:textId="36059F2C" w:rsidR="00753CAB" w:rsidRPr="007C2BEC" w:rsidRDefault="00753CAB" w:rsidP="00F169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KAPITALNO ULAGANJE  </w:t>
      </w:r>
      <w:r w:rsidR="004E157E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 xml:space="preserve">1002  </w:t>
      </w:r>
    </w:p>
    <w:p w14:paraId="606C328C" w14:textId="10D71EF6" w:rsidR="00753CAB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178"/>
        <w:gridCol w:w="1560"/>
        <w:gridCol w:w="1652"/>
        <w:gridCol w:w="1506"/>
      </w:tblGrid>
      <w:tr w:rsidR="00953F7C" w:rsidRPr="007C2BEC" w14:paraId="5F1DC404" w14:textId="77777777" w:rsidTr="00BB702D">
        <w:trPr>
          <w:jc w:val="center"/>
        </w:trPr>
        <w:tc>
          <w:tcPr>
            <w:tcW w:w="1460" w:type="dxa"/>
            <w:vAlign w:val="center"/>
          </w:tcPr>
          <w:p w14:paraId="0643C4F1" w14:textId="77777777" w:rsidR="00953F7C" w:rsidRPr="007C2BEC" w:rsidRDefault="00953F7C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178" w:type="dxa"/>
            <w:vAlign w:val="center"/>
          </w:tcPr>
          <w:p w14:paraId="70E6FA62" w14:textId="77777777" w:rsidR="00953F7C" w:rsidRPr="007C2BEC" w:rsidRDefault="00953F7C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60" w:type="dxa"/>
          </w:tcPr>
          <w:p w14:paraId="68208194" w14:textId="77777777" w:rsidR="00953F7C" w:rsidRPr="007C2BEC" w:rsidRDefault="00953F7C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2023.</w:t>
            </w:r>
          </w:p>
        </w:tc>
        <w:tc>
          <w:tcPr>
            <w:tcW w:w="1652" w:type="dxa"/>
          </w:tcPr>
          <w:p w14:paraId="4217EDE5" w14:textId="77777777" w:rsidR="00953F7C" w:rsidRPr="007C2BEC" w:rsidRDefault="00953F7C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2024.</w:t>
            </w:r>
          </w:p>
        </w:tc>
        <w:tc>
          <w:tcPr>
            <w:tcW w:w="1506" w:type="dxa"/>
          </w:tcPr>
          <w:p w14:paraId="2B0E4FF2" w14:textId="77777777" w:rsidR="00953F7C" w:rsidRPr="007C2BEC" w:rsidRDefault="00953F7C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2025.</w:t>
            </w:r>
          </w:p>
        </w:tc>
      </w:tr>
      <w:tr w:rsidR="00953F7C" w:rsidRPr="007C2BEC" w14:paraId="33D6A0D6" w14:textId="77777777" w:rsidTr="00BB702D">
        <w:trPr>
          <w:jc w:val="center"/>
        </w:trPr>
        <w:tc>
          <w:tcPr>
            <w:tcW w:w="1460" w:type="dxa"/>
          </w:tcPr>
          <w:p w14:paraId="13F5A3C6" w14:textId="0E8401F5" w:rsidR="00953F7C" w:rsidRPr="007C2BEC" w:rsidRDefault="00953F7C" w:rsidP="00953F7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78" w:type="dxa"/>
          </w:tcPr>
          <w:p w14:paraId="51989FFF" w14:textId="34B0BDFA" w:rsidR="00953F7C" w:rsidRPr="007C2BEC" w:rsidRDefault="00953F7C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KAPITALNO ULAGANJE</w:t>
            </w:r>
          </w:p>
        </w:tc>
        <w:tc>
          <w:tcPr>
            <w:tcW w:w="1560" w:type="dxa"/>
          </w:tcPr>
          <w:p w14:paraId="673ED4E6" w14:textId="4AF24272" w:rsidR="00953F7C" w:rsidRPr="007C2BEC" w:rsidRDefault="00953F7C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663,61</w:t>
            </w:r>
          </w:p>
        </w:tc>
        <w:tc>
          <w:tcPr>
            <w:tcW w:w="1652" w:type="dxa"/>
          </w:tcPr>
          <w:p w14:paraId="707A5E88" w14:textId="03D47FA7" w:rsidR="00953F7C" w:rsidRPr="007C2BEC" w:rsidRDefault="00953F7C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663,61</w:t>
            </w:r>
          </w:p>
        </w:tc>
        <w:tc>
          <w:tcPr>
            <w:tcW w:w="1506" w:type="dxa"/>
          </w:tcPr>
          <w:p w14:paraId="21898596" w14:textId="58F0C25D" w:rsidR="00953F7C" w:rsidRPr="007C2BEC" w:rsidRDefault="00953F7C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663,61</w:t>
            </w:r>
          </w:p>
        </w:tc>
      </w:tr>
    </w:tbl>
    <w:p w14:paraId="27CB6EC1" w14:textId="42649C1C" w:rsidR="004E157E" w:rsidRDefault="004E157E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1DC0A9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618FF622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Financiranje i sufinanciranje izgradnje, dogradnje i rekonstrukciju školskog prostora prema propisanim standardima i normativima, a u skladu s državnim pedagoškim standardom.</w:t>
      </w:r>
    </w:p>
    <w:p w14:paraId="6AE2730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63DD5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E2F0794" w14:textId="77777777" w:rsidR="00753CAB" w:rsidRPr="007C2BEC" w:rsidRDefault="00753CAB" w:rsidP="00F169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jednakih uvjeta školovanja na području cijele Zagrebačke županije koji zadovoljavaju Državni pedagoški standard osnovnoškolskog sustava odgoja i obrazovanja</w:t>
      </w:r>
    </w:p>
    <w:p w14:paraId="1D42A2B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691A5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7B23C5CE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Sufinanciranje gradnje, dogradnje i rekonstrukcije škola prema Državnom pedagoškom standardu</w:t>
      </w:r>
    </w:p>
    <w:p w14:paraId="2668600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37DD0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332841FF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6FC4141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043EFA7" w14:textId="77777777" w:rsidR="00753CAB" w:rsidRPr="004D4599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4D4599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PROJEKTA</w:t>
      </w:r>
    </w:p>
    <w:p w14:paraId="594DBB26" w14:textId="3823BEBC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Oprema škola 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 </w:t>
      </w:r>
      <w:r w:rsidR="004D4599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1002 </w:t>
      </w:r>
      <w:r w:rsidRPr="007C2BEC">
        <w:rPr>
          <w:rFonts w:ascii="Arial" w:eastAsia="Times New Roman" w:hAnsi="Arial" w:cs="Arial"/>
          <w:b/>
          <w:sz w:val="20"/>
          <w:szCs w:val="20"/>
        </w:rPr>
        <w:t xml:space="preserve">T100001  </w:t>
      </w:r>
    </w:p>
    <w:p w14:paraId="161186B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969A8C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257D41D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Sukladno potrebama i dotrajalosti opreme se obnavlja informatička oprema, audio-vizualna oprema, opremanje stručnih kabineta.</w:t>
      </w:r>
    </w:p>
    <w:p w14:paraId="5152F97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3944C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B11BFB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Opremanje škola sukladno prema Državnom pedagoškom standardu</w:t>
      </w:r>
    </w:p>
    <w:p w14:paraId="22F3EB4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296C8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6D96ED6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Opremanjem škola poboljšati će se kvaliteta izvođenja nastave </w:t>
      </w:r>
    </w:p>
    <w:p w14:paraId="521E81E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69701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22FD72D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702BE90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F98084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6682C8D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Procijenjena vrijednost nabave škola</w:t>
      </w:r>
    </w:p>
    <w:p w14:paraId="425F9E4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489A4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2154943B" w14:textId="1E68578B" w:rsidR="00753CAB" w:rsidRPr="007C2BEC" w:rsidRDefault="002974AE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 2022. nisu planirana sredstva za ovaj projekt ni za 2023, ni za 2024.</w:t>
      </w:r>
    </w:p>
    <w:p w14:paraId="44C75282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DB50C1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159E6192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poboljšanje kvalitete izvođenja nastave</w:t>
      </w:r>
    </w:p>
    <w:p w14:paraId="7811D7E1" w14:textId="676D7958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rezultata: ulaganja u školske objekte sukladno pedagoškom standardu i potrebama škola – </w:t>
      </w:r>
      <w:r w:rsidR="002974AE">
        <w:rPr>
          <w:rFonts w:ascii="Arial" w:eastAsia="Times New Roman" w:hAnsi="Arial" w:cs="Arial"/>
          <w:sz w:val="20"/>
          <w:szCs w:val="20"/>
        </w:rPr>
        <w:t>obnova dotrajale opreme prema potrebi</w:t>
      </w:r>
    </w:p>
    <w:p w14:paraId="5F93DBA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5DAA4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25AF44A" w14:textId="77777777" w:rsidR="00753CAB" w:rsidRPr="007C2BEC" w:rsidRDefault="00753CAB" w:rsidP="00F169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465A63B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28386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169DA">
        <w:rPr>
          <w:rFonts w:ascii="Arial" w:eastAsia="Times New Roman" w:hAnsi="Arial" w:cs="Arial"/>
          <w:b/>
          <w:sz w:val="20"/>
          <w:szCs w:val="20"/>
          <w:highlight w:val="yellow"/>
        </w:rPr>
        <w:lastRenderedPageBreak/>
        <w:t>NAZIV PROGRAMA</w:t>
      </w:r>
    </w:p>
    <w:p w14:paraId="44054210" w14:textId="60EBF6F1" w:rsidR="00F169DA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TEKUĆE I INVESTICIJSKO ODRŽAVANJE U ŠKOLSTVU  - </w:t>
      </w:r>
      <w:r w:rsidR="00F169DA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>1003</w:t>
      </w:r>
    </w:p>
    <w:p w14:paraId="576D60C7" w14:textId="1A269B58" w:rsidR="00F169DA" w:rsidRDefault="00F169DA" w:rsidP="00F169DA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178"/>
        <w:gridCol w:w="1560"/>
        <w:gridCol w:w="1652"/>
        <w:gridCol w:w="1506"/>
      </w:tblGrid>
      <w:tr w:rsidR="00F169DA" w:rsidRPr="007C2BEC" w14:paraId="1D34D4FE" w14:textId="77777777" w:rsidTr="00BB702D">
        <w:trPr>
          <w:jc w:val="center"/>
        </w:trPr>
        <w:tc>
          <w:tcPr>
            <w:tcW w:w="1460" w:type="dxa"/>
            <w:vAlign w:val="center"/>
          </w:tcPr>
          <w:p w14:paraId="0DFF1145" w14:textId="77777777" w:rsidR="00F169DA" w:rsidRPr="007C2BEC" w:rsidRDefault="00F169DA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178" w:type="dxa"/>
            <w:vAlign w:val="center"/>
          </w:tcPr>
          <w:p w14:paraId="0D4633A6" w14:textId="77777777" w:rsidR="00F169DA" w:rsidRPr="007C2BEC" w:rsidRDefault="00F169DA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60" w:type="dxa"/>
          </w:tcPr>
          <w:p w14:paraId="593827E4" w14:textId="77777777" w:rsidR="00F169DA" w:rsidRPr="007C2BEC" w:rsidRDefault="00F169DA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2023.</w:t>
            </w:r>
          </w:p>
        </w:tc>
        <w:tc>
          <w:tcPr>
            <w:tcW w:w="1652" w:type="dxa"/>
          </w:tcPr>
          <w:p w14:paraId="5A5F45B2" w14:textId="77777777" w:rsidR="00F169DA" w:rsidRPr="007C2BEC" w:rsidRDefault="00F169DA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2024.</w:t>
            </w:r>
          </w:p>
        </w:tc>
        <w:tc>
          <w:tcPr>
            <w:tcW w:w="1506" w:type="dxa"/>
          </w:tcPr>
          <w:p w14:paraId="14019EC6" w14:textId="77777777" w:rsidR="00F169DA" w:rsidRPr="007C2BEC" w:rsidRDefault="00F169DA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2025.</w:t>
            </w:r>
          </w:p>
        </w:tc>
      </w:tr>
      <w:tr w:rsidR="00F169DA" w:rsidRPr="007C2BEC" w14:paraId="5642EF87" w14:textId="77777777" w:rsidTr="00BB702D">
        <w:trPr>
          <w:jc w:val="center"/>
        </w:trPr>
        <w:tc>
          <w:tcPr>
            <w:tcW w:w="1460" w:type="dxa"/>
          </w:tcPr>
          <w:p w14:paraId="0EDBDD8E" w14:textId="217D93D1" w:rsidR="00F169DA" w:rsidRPr="007C2BEC" w:rsidRDefault="00F169DA" w:rsidP="00765DD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765D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78" w:type="dxa"/>
          </w:tcPr>
          <w:p w14:paraId="23CF5CCA" w14:textId="03629C41" w:rsidR="00F169DA" w:rsidRPr="007C2BEC" w:rsidRDefault="00765DD1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TEKUĆE I INVESTICIJSKO ODRŽAVANJE U ŠKOLSTVU</w:t>
            </w:r>
          </w:p>
        </w:tc>
        <w:tc>
          <w:tcPr>
            <w:tcW w:w="1560" w:type="dxa"/>
          </w:tcPr>
          <w:p w14:paraId="652780CE" w14:textId="526D5973" w:rsidR="00F169DA" w:rsidRPr="007C2BEC" w:rsidRDefault="00765DD1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1.327,23</w:t>
            </w:r>
          </w:p>
        </w:tc>
        <w:tc>
          <w:tcPr>
            <w:tcW w:w="1652" w:type="dxa"/>
          </w:tcPr>
          <w:p w14:paraId="37854D5B" w14:textId="480D6B11" w:rsidR="00F169DA" w:rsidRPr="007C2BEC" w:rsidRDefault="00765DD1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1.327,23</w:t>
            </w:r>
          </w:p>
        </w:tc>
        <w:tc>
          <w:tcPr>
            <w:tcW w:w="1506" w:type="dxa"/>
          </w:tcPr>
          <w:p w14:paraId="0FF572D4" w14:textId="45D1404B" w:rsidR="00F169DA" w:rsidRPr="007C2BEC" w:rsidRDefault="00765DD1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1.327,23</w:t>
            </w:r>
          </w:p>
        </w:tc>
      </w:tr>
    </w:tbl>
    <w:p w14:paraId="3915C229" w14:textId="77777777" w:rsidR="00F169DA" w:rsidRDefault="00F169DA" w:rsidP="00F169D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C7BF01B" w14:textId="464EBBE8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 OPIS PROGRAMA</w:t>
      </w:r>
    </w:p>
    <w:p w14:paraId="29B7132D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Financiranje potrebnog tekućeg i investicijskog održavanja osnovnih i srednjih škola</w:t>
      </w:r>
    </w:p>
    <w:p w14:paraId="6F67773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5673D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2A6012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jednakih uvjeta školovanja na području cijele Zagrebačke županije koji zadovoljavaju Državni pedagoški standard osnovnoškolskog sustava odgoja i obrazovanja</w:t>
      </w:r>
    </w:p>
    <w:p w14:paraId="1587021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6927A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822AA4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Zbog starosti i dotrajalosti školskih objekata nužno je tekuće i investicijsko održavanje postojećih objekata čime će se kvaliteta nastave i boravka djece u školi unaprijediti. </w:t>
      </w:r>
    </w:p>
    <w:p w14:paraId="04EA33D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D389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7957C7D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379A5514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Odluka o kriterijima i mjerilima za utvrđivanje bilančnih prava za financiranje minimalnog financijskog standarda javnih potreba osnovnog školstva</w:t>
      </w:r>
    </w:p>
    <w:p w14:paraId="36BEAF5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C58821A" w14:textId="167CFD8D" w:rsidR="00753CAB" w:rsidRPr="00B233D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B233DC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 xml:space="preserve">NAZIV AKTIVNOSTI </w:t>
      </w:r>
      <w:r w:rsidRPr="00B233DC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7A840AD0" w14:textId="0A821F81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TEKUĆE I INVESTICIJSKO ODRŽAVANJE U ŠKOLSTVU </w:t>
      </w:r>
      <w:r w:rsidR="00B233DC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233DC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1003 </w:t>
      </w:r>
      <w:r w:rsidRPr="007C2BEC">
        <w:rPr>
          <w:rFonts w:ascii="Arial" w:eastAsia="Times New Roman" w:hAnsi="Arial" w:cs="Arial"/>
          <w:b/>
          <w:sz w:val="20"/>
          <w:szCs w:val="20"/>
        </w:rPr>
        <w:t>A100001</w:t>
      </w:r>
    </w:p>
    <w:p w14:paraId="369FD8E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D51F69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3C6E717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Sanacija instalacija, obnova stolarije, sanacija sanitarnih čvorova te sva ostala potrebna tekuća i investicijska ulaganja na školskim objektima sukladno državnom pedagoškom standardu. </w:t>
      </w:r>
    </w:p>
    <w:p w14:paraId="74040EA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B281B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0D26548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Tekuće i investicijsko ulaganje na školskim objektima  poboljšati će se  kvaliteta obrazovanja učenika osnovne škole</w:t>
      </w:r>
    </w:p>
    <w:p w14:paraId="1285376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AB300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15E4C92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Zbog starosti i dotrajalosti školskih objekata nužna je sanacija i rekonstrukcija postojećih objekata čime će se kvaliteta nastave i boravka djece u školi unaprijediti. </w:t>
      </w:r>
    </w:p>
    <w:p w14:paraId="69AC303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C28A2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7B3A70F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i srednjoškolskog  sustava odgoja i obrazovanja</w:t>
      </w:r>
    </w:p>
    <w:p w14:paraId="0C0C0D5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69A8F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0184C39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Procijenjena vrijednost nabave od strane škola</w:t>
      </w:r>
    </w:p>
    <w:p w14:paraId="5D50048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CA308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0426AF31" w14:textId="77777777" w:rsidR="00B233DC" w:rsidRPr="007C2BEC" w:rsidRDefault="00B233DC" w:rsidP="00B233DC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 2022. nisu planirana sredstva za ovaj projekt ni za 2023, ni za 2024.</w:t>
      </w:r>
    </w:p>
    <w:p w14:paraId="52F4FF7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F8623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2DD0C2F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poboljšanje kvalitete izvođenja nastave</w:t>
      </w:r>
    </w:p>
    <w:p w14:paraId="15293AFF" w14:textId="317B2B61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rezultata: ulaganja u školske objekte</w:t>
      </w:r>
      <w:r w:rsidR="00182A90">
        <w:rPr>
          <w:rFonts w:ascii="Arial" w:eastAsia="Times New Roman" w:hAnsi="Arial" w:cs="Arial"/>
          <w:sz w:val="20"/>
          <w:szCs w:val="20"/>
        </w:rPr>
        <w:t xml:space="preserve"> sukladno pedagoškom standardu-sanacija školskih WC-a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69C90CE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00993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6F03902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76BDFD95" w14:textId="77777777" w:rsidR="00753CAB" w:rsidRPr="007C2BEC" w:rsidRDefault="00753CAB" w:rsidP="00753CAB">
      <w:pPr>
        <w:pBdr>
          <w:bottom w:val="single" w:sz="12" w:space="1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B6400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5FBE86BE" w14:textId="77777777" w:rsidR="00182A90" w:rsidRDefault="00182A90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C332F8" w14:textId="5D3BF1F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C18A4">
        <w:rPr>
          <w:rFonts w:ascii="Arial" w:eastAsia="Times New Roman" w:hAnsi="Arial" w:cs="Arial"/>
          <w:b/>
          <w:sz w:val="20"/>
          <w:szCs w:val="20"/>
          <w:highlight w:val="yellow"/>
        </w:rPr>
        <w:lastRenderedPageBreak/>
        <w:t>NAZIV PROGRAMA</w:t>
      </w:r>
    </w:p>
    <w:p w14:paraId="5CBA6765" w14:textId="1A185511" w:rsidR="00753CAB" w:rsidRPr="00926F25" w:rsidRDefault="00753CAB" w:rsidP="000A3A79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6F25">
        <w:rPr>
          <w:rFonts w:ascii="Arial" w:eastAsia="Times New Roman" w:hAnsi="Arial" w:cs="Arial"/>
          <w:b/>
          <w:sz w:val="20"/>
          <w:szCs w:val="20"/>
        </w:rPr>
        <w:t xml:space="preserve">PROGRAMI OSNOVNIH ŠKOLA IZVAN ŽUPANIJSKOG PRORAČUNA </w:t>
      </w:r>
      <w:r w:rsidR="00926F25" w:rsidRPr="00926F25">
        <w:rPr>
          <w:rFonts w:ascii="Arial" w:eastAsia="Times New Roman" w:hAnsi="Arial" w:cs="Arial"/>
          <w:b/>
          <w:sz w:val="20"/>
          <w:szCs w:val="20"/>
        </w:rPr>
        <w:t>–P63</w:t>
      </w:r>
      <w:r w:rsidRPr="00926F25">
        <w:rPr>
          <w:rFonts w:ascii="Arial" w:eastAsia="Times New Roman" w:hAnsi="Arial" w:cs="Arial"/>
          <w:b/>
          <w:sz w:val="20"/>
          <w:szCs w:val="20"/>
        </w:rPr>
        <w:t xml:space="preserve">1001 </w:t>
      </w:r>
    </w:p>
    <w:p w14:paraId="3284302A" w14:textId="77777777" w:rsidR="00926F25" w:rsidRPr="00926F25" w:rsidRDefault="00926F25" w:rsidP="00926F25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23"/>
        <w:gridCol w:w="1554"/>
        <w:gridCol w:w="1621"/>
        <w:gridCol w:w="1498"/>
      </w:tblGrid>
      <w:tr w:rsidR="00753CAB" w:rsidRPr="007C2BEC" w14:paraId="0BD1C875" w14:textId="77777777" w:rsidTr="00BA1BBF">
        <w:trPr>
          <w:jc w:val="center"/>
        </w:trPr>
        <w:tc>
          <w:tcPr>
            <w:tcW w:w="1436" w:type="dxa"/>
            <w:vAlign w:val="center"/>
          </w:tcPr>
          <w:p w14:paraId="0AA37BEA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023" w:type="dxa"/>
            <w:vAlign w:val="center"/>
          </w:tcPr>
          <w:p w14:paraId="3CD5797A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54" w:type="dxa"/>
          </w:tcPr>
          <w:p w14:paraId="64A2235F" w14:textId="669ECAD9" w:rsidR="00753CAB" w:rsidRPr="007C2BEC" w:rsidRDefault="00753CAB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F3AC8" w:rsidRPr="007C2BE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21" w:type="dxa"/>
          </w:tcPr>
          <w:p w14:paraId="3B33DC7D" w14:textId="3E5B0A81" w:rsidR="00753CAB" w:rsidRPr="007C2BEC" w:rsidRDefault="00753CAB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F3AC8" w:rsidRPr="007C2BE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98" w:type="dxa"/>
          </w:tcPr>
          <w:p w14:paraId="4F9E6D3E" w14:textId="5EF0D668" w:rsidR="00753CAB" w:rsidRPr="007C2BEC" w:rsidRDefault="00753CAB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F3AC8" w:rsidRPr="007C2BE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53CAB" w:rsidRPr="007C2BEC" w14:paraId="02C34500" w14:textId="77777777" w:rsidTr="00BA1BBF">
        <w:trPr>
          <w:jc w:val="center"/>
        </w:trPr>
        <w:tc>
          <w:tcPr>
            <w:tcW w:w="1436" w:type="dxa"/>
          </w:tcPr>
          <w:p w14:paraId="44FBF46D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 xml:space="preserve"> 1001</w:t>
            </w:r>
          </w:p>
        </w:tc>
        <w:tc>
          <w:tcPr>
            <w:tcW w:w="3023" w:type="dxa"/>
          </w:tcPr>
          <w:p w14:paraId="10DCD53D" w14:textId="77F1DB31" w:rsidR="00753CAB" w:rsidRPr="007C2BEC" w:rsidRDefault="00926F25" w:rsidP="00926F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PROGRAM OSNOVNIH ŠKOLA IZVAN ŽUPANIJSKOG PRORAČUNA</w:t>
            </w:r>
          </w:p>
        </w:tc>
        <w:tc>
          <w:tcPr>
            <w:tcW w:w="1554" w:type="dxa"/>
          </w:tcPr>
          <w:p w14:paraId="02ED3E42" w14:textId="5DC9A71A" w:rsidR="00753CAB" w:rsidRPr="007C2BEC" w:rsidRDefault="00926F25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533.811,13</w:t>
            </w:r>
          </w:p>
        </w:tc>
        <w:tc>
          <w:tcPr>
            <w:tcW w:w="1621" w:type="dxa"/>
          </w:tcPr>
          <w:p w14:paraId="627A2D2F" w14:textId="70076CEF" w:rsidR="00753CAB" w:rsidRPr="007C2BEC" w:rsidRDefault="00926F25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533.811,13</w:t>
            </w:r>
          </w:p>
        </w:tc>
        <w:tc>
          <w:tcPr>
            <w:tcW w:w="1498" w:type="dxa"/>
          </w:tcPr>
          <w:p w14:paraId="042461A9" w14:textId="0213FC21" w:rsidR="00753CAB" w:rsidRPr="007C2BEC" w:rsidRDefault="00926F25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533.811,13</w:t>
            </w:r>
          </w:p>
        </w:tc>
      </w:tr>
      <w:tr w:rsidR="00753CAB" w:rsidRPr="007C2BEC" w14:paraId="0EFA767D" w14:textId="77777777" w:rsidTr="00BA1BBF">
        <w:trPr>
          <w:jc w:val="center"/>
        </w:trPr>
        <w:tc>
          <w:tcPr>
            <w:tcW w:w="4459" w:type="dxa"/>
            <w:gridSpan w:val="2"/>
          </w:tcPr>
          <w:p w14:paraId="183AB1BF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 xml:space="preserve">Ukupno </w:t>
            </w:r>
          </w:p>
        </w:tc>
        <w:tc>
          <w:tcPr>
            <w:tcW w:w="1554" w:type="dxa"/>
          </w:tcPr>
          <w:p w14:paraId="1EC1AE54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7499101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C4C8797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9A0499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533F7D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5B74EE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245B4B1D" w14:textId="74D56BC9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Ovim programom se financiraju rashodi nužni za realizaciju obrazovnog program</w:t>
      </w:r>
      <w:r w:rsidR="004C18A4">
        <w:rPr>
          <w:rFonts w:ascii="Arial" w:eastAsia="Times New Roman" w:hAnsi="Arial" w:cs="Arial"/>
          <w:bCs/>
          <w:sz w:val="20"/>
          <w:szCs w:val="20"/>
        </w:rPr>
        <w:t>a</w:t>
      </w:r>
      <w:r w:rsidRPr="007C2BEC">
        <w:rPr>
          <w:rFonts w:ascii="Arial" w:eastAsia="Times New Roman" w:hAnsi="Arial" w:cs="Arial"/>
          <w:bCs/>
          <w:sz w:val="20"/>
          <w:szCs w:val="20"/>
        </w:rPr>
        <w:t xml:space="preserve"> koji se financiraju iz vlastitih prihoda, pomoći, prihoda za posebne namjene i donacija, Osiguravaju se sredstva za: </w:t>
      </w:r>
      <w:r w:rsidR="004C18A4">
        <w:rPr>
          <w:rFonts w:ascii="Arial" w:eastAsia="Times New Roman" w:hAnsi="Arial" w:cs="Arial"/>
          <w:bCs/>
          <w:sz w:val="20"/>
          <w:szCs w:val="20"/>
        </w:rPr>
        <w:t>materijalne troškove, plaće zaposlenika, općinska natjecanja, školske kuhinje i dr.</w:t>
      </w:r>
    </w:p>
    <w:p w14:paraId="5D5D64C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2F057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950F39E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Odgoj i obrazovanje učenika osnovnih škola</w:t>
      </w:r>
    </w:p>
    <w:p w14:paraId="719ED06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AE281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584482AC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jednakih uvjeta školovanja na području cijele Zagrebačke županije koji zadovoljavaju Državni pedagoški standard osnovnoškolskog sustava odgoja i obrazovanja</w:t>
      </w:r>
    </w:p>
    <w:p w14:paraId="5755E09E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496E8F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73FDD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08DEA842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60E99C74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sustava odgoja i obrazovanja</w:t>
      </w:r>
    </w:p>
    <w:p w14:paraId="7D23FBFB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886D753" w14:textId="6D68161F" w:rsidR="00753CAB" w:rsidRPr="00D15F27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D15F27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  <w:r w:rsidRPr="00D15F27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17FF70D5" w14:textId="01250BF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RASHODI POSLOVANJA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4C18A4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A100001</w:t>
      </w:r>
    </w:p>
    <w:p w14:paraId="3D9861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9E1B90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0384249A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Ovom aktivnošću se financiraju rashodi nužni za realizaciju nastavnog plana i programa, osiguravaju se sredstva za opće troškove osnovnih škola, trošak energenata i ostalo.</w:t>
      </w:r>
    </w:p>
    <w:p w14:paraId="7F7CE05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B8475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5C96DD74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Odgoj i obrazovanje učenika osnovnih škola</w:t>
      </w:r>
    </w:p>
    <w:p w14:paraId="22BA922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864C18" w14:textId="4AFC9CF4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POSEBNI CILJEVI </w:t>
      </w:r>
      <w:r w:rsidRPr="007C2BEC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</w:p>
    <w:p w14:paraId="3D2211B5" w14:textId="77777777" w:rsidR="00753CAB" w:rsidRPr="007C2BEC" w:rsidRDefault="00753CAB" w:rsidP="00753CAB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Stvaranje uvjeta za realizaciju nastavnog plana i programa </w:t>
      </w:r>
    </w:p>
    <w:p w14:paraId="5F0E103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8FED8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619964E8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0D8D6D7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AD2AB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5F4BDEE8" w14:textId="5BC44EFE" w:rsidR="00753CAB" w:rsidRPr="004C18A4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18A4">
        <w:rPr>
          <w:rFonts w:ascii="Arial" w:eastAsia="Times New Roman" w:hAnsi="Arial" w:cs="Arial"/>
          <w:sz w:val="20"/>
          <w:szCs w:val="20"/>
        </w:rPr>
        <w:t>Broj učenika</w:t>
      </w:r>
      <w:r w:rsidR="004C18A4">
        <w:rPr>
          <w:rFonts w:ascii="Arial" w:eastAsia="Times New Roman" w:hAnsi="Arial" w:cs="Arial"/>
          <w:sz w:val="20"/>
          <w:szCs w:val="20"/>
        </w:rPr>
        <w:t>: 186</w:t>
      </w:r>
    </w:p>
    <w:p w14:paraId="7CB347DD" w14:textId="5831573E" w:rsidR="00753CAB" w:rsidRPr="004C18A4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18A4">
        <w:rPr>
          <w:rFonts w:ascii="Arial" w:eastAsia="Times New Roman" w:hAnsi="Arial" w:cs="Arial"/>
          <w:sz w:val="20"/>
          <w:szCs w:val="20"/>
        </w:rPr>
        <w:t>Broj djelatnika</w:t>
      </w:r>
      <w:r w:rsidR="004C18A4">
        <w:rPr>
          <w:rFonts w:ascii="Arial" w:eastAsia="Times New Roman" w:hAnsi="Arial" w:cs="Arial"/>
          <w:sz w:val="20"/>
          <w:szCs w:val="20"/>
        </w:rPr>
        <w:t>: 30</w:t>
      </w:r>
    </w:p>
    <w:p w14:paraId="04D8E479" w14:textId="24AE8C7C" w:rsidR="00753CAB" w:rsidRPr="004C18A4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18A4">
        <w:rPr>
          <w:rFonts w:ascii="Arial" w:eastAsia="Times New Roman" w:hAnsi="Arial" w:cs="Arial"/>
          <w:sz w:val="20"/>
          <w:szCs w:val="20"/>
        </w:rPr>
        <w:t>Podaci o trošku energenata</w:t>
      </w:r>
      <w:r w:rsidR="004C18A4">
        <w:rPr>
          <w:rFonts w:ascii="Arial" w:eastAsia="Times New Roman" w:hAnsi="Arial" w:cs="Arial"/>
          <w:sz w:val="20"/>
          <w:szCs w:val="20"/>
        </w:rPr>
        <w:t xml:space="preserve">: na godišnjoj razini oko 6.636,41 </w:t>
      </w:r>
      <w:proofErr w:type="spellStart"/>
      <w:r w:rsidR="004C18A4">
        <w:rPr>
          <w:rFonts w:ascii="Arial" w:eastAsia="Times New Roman" w:hAnsi="Arial" w:cs="Arial"/>
          <w:sz w:val="20"/>
          <w:szCs w:val="20"/>
        </w:rPr>
        <w:t>eur</w:t>
      </w:r>
      <w:proofErr w:type="spellEnd"/>
      <w:r w:rsidRPr="004C18A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C19AC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15A725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2FAA0FA4" w14:textId="77777777" w:rsidR="004C18A4" w:rsidRPr="004C18A4" w:rsidRDefault="00753CAB" w:rsidP="004C18A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301D5ED0" w14:textId="77777777" w:rsidR="004C18A4" w:rsidRDefault="004C18A4" w:rsidP="004C18A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D666FF" w14:textId="2A26DDF2" w:rsidR="00753CAB" w:rsidRPr="007C2BEC" w:rsidRDefault="00753CAB" w:rsidP="004C18A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163A1B1B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Uspješno provedeni predviđeni nastavni programi. Osigurani materijalni uvjeti za poslovanje škola</w:t>
      </w:r>
    </w:p>
    <w:p w14:paraId="4E2EA5D0" w14:textId="38666103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rezultata: Osigurana sredstava za provedbu nastavnog plana i programa: materijalni trošak škole, energenti, Školu pohađa </w:t>
      </w:r>
      <w:r w:rsidR="004C18A4">
        <w:rPr>
          <w:rFonts w:ascii="Arial" w:eastAsia="Times New Roman" w:hAnsi="Arial" w:cs="Arial"/>
          <w:sz w:val="20"/>
          <w:szCs w:val="20"/>
        </w:rPr>
        <w:t>186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u </w:t>
      </w:r>
      <w:r w:rsidR="004C18A4">
        <w:rPr>
          <w:rFonts w:ascii="Arial" w:eastAsia="Times New Roman" w:hAnsi="Arial" w:cs="Arial"/>
          <w:sz w:val="20"/>
          <w:szCs w:val="20"/>
        </w:rPr>
        <w:t>10</w:t>
      </w:r>
      <w:r w:rsidRPr="007C2BEC">
        <w:rPr>
          <w:rFonts w:ascii="Arial" w:eastAsia="Times New Roman" w:hAnsi="Arial" w:cs="Arial"/>
          <w:sz w:val="20"/>
          <w:szCs w:val="20"/>
        </w:rPr>
        <w:t xml:space="preserve"> razredna odjeljenja. </w:t>
      </w:r>
    </w:p>
    <w:p w14:paraId="6E9BEF9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430AD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IZVOR FINANCIRANJA</w:t>
      </w:r>
    </w:p>
    <w:p w14:paraId="1680E11C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Prihodi za posebne namjene </w:t>
      </w:r>
    </w:p>
    <w:p w14:paraId="6948A50B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Pomoći </w:t>
      </w:r>
    </w:p>
    <w:p w14:paraId="59ECCE07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FE3297A" w14:textId="77777777" w:rsidR="00EF3AC8" w:rsidRPr="00D15F27" w:rsidRDefault="00753CAB" w:rsidP="00EF3AC8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D15F27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  <w:r w:rsidRPr="00D15F2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</w:p>
    <w:p w14:paraId="249F9B9D" w14:textId="30EEC7F5" w:rsidR="00753CAB" w:rsidRPr="00D15F27" w:rsidRDefault="00753CAB" w:rsidP="00D15F27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15F27">
        <w:rPr>
          <w:rFonts w:ascii="Arial" w:eastAsia="Times New Roman" w:hAnsi="Arial" w:cs="Arial"/>
          <w:b/>
          <w:sz w:val="20"/>
          <w:szCs w:val="20"/>
        </w:rPr>
        <w:t>ADMINISTRATIVNO, TEHNIČKO I STRUČNO OSOBLJE</w:t>
      </w:r>
      <w:r w:rsidRPr="00D15F27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D15F27" w:rsidRPr="00D15F27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D15F27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D15F27">
        <w:rPr>
          <w:rFonts w:ascii="Arial" w:eastAsia="Times New Roman" w:hAnsi="Arial" w:cs="Arial"/>
          <w:b/>
          <w:sz w:val="20"/>
          <w:szCs w:val="20"/>
        </w:rPr>
        <w:t>A100002</w:t>
      </w:r>
    </w:p>
    <w:p w14:paraId="1A21A5F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7E9871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4F16A2E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Ovom aktivnošću se financiraju plaće zaposlenika, doprinosi za zdravstveno, prijevoz zaposlenika i ostali rashodi za zaposlene. </w:t>
      </w:r>
    </w:p>
    <w:p w14:paraId="6C83503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4A8F7D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139C7CD" w14:textId="79369FEB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Učinkovita odgojno obrazovna ustanova. Efikasna i pravovremena provedba nastavnog programa </w:t>
      </w:r>
    </w:p>
    <w:p w14:paraId="6E2AFAD2" w14:textId="1F4F8537" w:rsidR="00753CAB" w:rsidRPr="003D0899" w:rsidRDefault="00753CAB" w:rsidP="00A76ED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 xml:space="preserve">Obnašanje poslova </w:t>
      </w:r>
      <w:r w:rsidR="003D0899" w:rsidRPr="003D0899">
        <w:rPr>
          <w:rFonts w:ascii="Arial" w:eastAsia="Times New Roman" w:hAnsi="Arial" w:cs="Arial"/>
          <w:sz w:val="20"/>
          <w:szCs w:val="20"/>
        </w:rPr>
        <w:t>i zadaća propisanih Rješenjima o zaduženju zaposlenika.</w:t>
      </w:r>
      <w:r w:rsidRPr="003D0899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71F7DBC" w14:textId="77777777" w:rsidR="003D0899" w:rsidRPr="003D0899" w:rsidRDefault="003D0899" w:rsidP="003D0899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01E53332" w14:textId="48B65A35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POSEBNI CILJEVI </w:t>
      </w:r>
    </w:p>
    <w:p w14:paraId="50E9A934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Osigurati brzu i učinkovitu podršku učenicima</w:t>
      </w:r>
    </w:p>
    <w:p w14:paraId="2F0D17E5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Implementirati i razvijati programe koji učenicima pomažu pri razvoju dodatnih vještina i znanja</w:t>
      </w:r>
    </w:p>
    <w:p w14:paraId="245A7B2B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Osigurati organizacijske, materijalne, tehničke i druge uvjete za redovan rad Osnovne škole</w:t>
      </w:r>
    </w:p>
    <w:p w14:paraId="3E33E55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F1B7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3F06AC5B" w14:textId="6172D5EB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 xml:space="preserve">Zakon o plaćama u javnim službama </w:t>
      </w:r>
    </w:p>
    <w:p w14:paraId="7E0EF6B9" w14:textId="0D857283" w:rsidR="00753CAB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Temeljni kolektivni ugovor</w:t>
      </w:r>
    </w:p>
    <w:p w14:paraId="5386D2C5" w14:textId="781AA7FD" w:rsidR="003D0899" w:rsidRPr="003D0899" w:rsidRDefault="003D0899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Kolektivni ugovor za zaposlenike u osnovnoškolskim ustanovama</w:t>
      </w:r>
    </w:p>
    <w:p w14:paraId="1F1C04FB" w14:textId="77777777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Zakon o porezu na dohodak</w:t>
      </w:r>
    </w:p>
    <w:p w14:paraId="10F7C8B5" w14:textId="77777777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Interni akti i pravilnici</w:t>
      </w:r>
    </w:p>
    <w:p w14:paraId="0CDB9216" w14:textId="77777777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Zakon o tržištu rada</w:t>
      </w:r>
    </w:p>
    <w:p w14:paraId="5E8010A9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249499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60993E7C" w14:textId="0F37F86B" w:rsidR="00753CAB" w:rsidRPr="007C2BEC" w:rsidRDefault="00753CAB" w:rsidP="00753CA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Broj zaposlenih: </w:t>
      </w:r>
      <w:r w:rsidR="00B86E0E">
        <w:rPr>
          <w:rFonts w:ascii="Arial" w:eastAsia="Times New Roman" w:hAnsi="Arial" w:cs="Arial"/>
          <w:sz w:val="20"/>
          <w:szCs w:val="20"/>
          <w:lang w:eastAsia="hr-HR"/>
        </w:rPr>
        <w:t>25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djelatnika visoka stručna sprema, </w:t>
      </w:r>
      <w:r w:rsidR="00B86E0E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djelatnika viša stručna sprema i </w:t>
      </w:r>
      <w:r w:rsidR="00817AF9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djelatnika srednja stručna sprema</w:t>
      </w:r>
    </w:p>
    <w:p w14:paraId="71FEF4F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D085A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3DE18C1C" w14:textId="088B32B4" w:rsidR="00753CAB" w:rsidRDefault="00753CAB" w:rsidP="00E95E9D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7AF9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5F24C734" w14:textId="77777777" w:rsidR="00817AF9" w:rsidRPr="00817AF9" w:rsidRDefault="00817AF9" w:rsidP="00817AF9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10C8D24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0337F24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učinka: Osigurati kvalitetno obrazovanje Osnovne škole, te sve popratne aktivnosti koje su nužne kao podrška obrazovnom sustavu, a koje su u nadležnosti Osnovne škole. </w:t>
      </w:r>
    </w:p>
    <w:p w14:paraId="1455F9F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Uspješno izvršenje zadaća iz djelokruga Osnovne škole. </w:t>
      </w:r>
    </w:p>
    <w:p w14:paraId="416240D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5F0C2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4A72704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Pomoći </w:t>
      </w:r>
    </w:p>
    <w:p w14:paraId="064B50C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002BC038" w14:textId="5DA7933F" w:rsidR="00753CAB" w:rsidRPr="006E514A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6E514A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6E514A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  <w:r w:rsidRPr="006E514A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2979C889" w14:textId="3B7822B0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NATJECANJA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6E514A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T100002</w:t>
      </w:r>
    </w:p>
    <w:p w14:paraId="400F0AD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C1FD11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0BA54A48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Projektom Natjecanja se podiže razina odgoja i obrazovanja u školi, zadovoljavaju se specifične potrebe djece i mladih, te se potiče razvoj dodatnih znanja i vještina. </w:t>
      </w:r>
    </w:p>
    <w:p w14:paraId="5F1F675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2CCAE3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1143D7D0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Zadržavanje postojećih standarda u školstvu, poticanje učenika osnovnih i srednjih škola na dodatni rad i učenje radi postizanja vrhunskih rezultata na natjecanjima i smotrama</w:t>
      </w:r>
    </w:p>
    <w:p w14:paraId="086236F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E3617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40200EB7" w14:textId="6049AF7B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organizacija </w:t>
      </w:r>
      <w:r w:rsidR="006E514A">
        <w:rPr>
          <w:rFonts w:ascii="Arial" w:eastAsia="Times New Roman" w:hAnsi="Arial" w:cs="Arial"/>
          <w:sz w:val="20"/>
          <w:szCs w:val="20"/>
        </w:rPr>
        <w:t xml:space="preserve">gradski i </w:t>
      </w:r>
      <w:r w:rsidRPr="006E514A">
        <w:rPr>
          <w:rFonts w:ascii="Arial" w:eastAsia="Times New Roman" w:hAnsi="Arial" w:cs="Arial"/>
          <w:sz w:val="20"/>
          <w:szCs w:val="20"/>
        </w:rPr>
        <w:t xml:space="preserve">županijskih natjecanja 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28E16A8F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poticanje darovitih učenika kroz sustav natjecanja</w:t>
      </w:r>
    </w:p>
    <w:p w14:paraId="6AC1AEE3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razvoj dodatnih znanja i vještina  </w:t>
      </w:r>
    </w:p>
    <w:p w14:paraId="235F2A7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B1583C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ZAKONSKA OSNOVA ZA UVOĐENJE AKTIVNOSTI</w:t>
      </w:r>
    </w:p>
    <w:p w14:paraId="036C4D25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6CD84999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Odluka o davanju suglasnosti na Sastav državnih povjerenstava, </w:t>
      </w:r>
      <w:proofErr w:type="spellStart"/>
      <w:r w:rsidRPr="007C2BEC">
        <w:rPr>
          <w:rFonts w:ascii="Arial" w:eastAsia="Times New Roman" w:hAnsi="Arial" w:cs="Arial"/>
          <w:sz w:val="20"/>
          <w:szCs w:val="20"/>
        </w:rPr>
        <w:t>Vremenik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natjecanja i smotri i Uputa za provedbu natjecanja i smotri učenika i učenica osnovnih i srednjih škola Republike Hrvatske, Ministarstva znanosti i obrazovanja </w:t>
      </w:r>
    </w:p>
    <w:p w14:paraId="408C6586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Zaključka o kriterijima za sufinanciranje županijskih natjecanja i smotri  učenika osnovnih i srednjih škola</w:t>
      </w:r>
    </w:p>
    <w:p w14:paraId="651F91B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7269AC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6F0CE16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stvarni troškovi natjecanja i smotri </w:t>
      </w:r>
    </w:p>
    <w:p w14:paraId="5C309BE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procjena novih troškova temeljem odredbi Ministarstva znanosti i obrazovanja</w:t>
      </w:r>
    </w:p>
    <w:p w14:paraId="4FD94162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CAE385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189B870D" w14:textId="77777777" w:rsidR="00E92BAA" w:rsidRPr="00E92BAA" w:rsidRDefault="00753CAB" w:rsidP="00E92BA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7C7652A1" w14:textId="77777777" w:rsidR="00E92BAA" w:rsidRDefault="00E92BAA" w:rsidP="00E92B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FE2445" w14:textId="2198C2CF" w:rsidR="00753CAB" w:rsidRPr="007C2BEC" w:rsidRDefault="00753CAB" w:rsidP="00E92BA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AC23925" w14:textId="20B377B9" w:rsidR="00753CAB" w:rsidRPr="00E92BAA" w:rsidRDefault="00753CAB" w:rsidP="00E92BA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2BAA">
        <w:rPr>
          <w:rFonts w:ascii="Arial" w:eastAsia="Times New Roman" w:hAnsi="Arial" w:cs="Arial"/>
          <w:sz w:val="20"/>
          <w:szCs w:val="20"/>
        </w:rPr>
        <w:t xml:space="preserve">Pokazatelji učinka: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sudjelovanje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učenika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osnovnih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škola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općinsko</w:t>
      </w:r>
      <w:proofErr w:type="spellEnd"/>
      <w:r w:rsid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gradskoj</w:t>
      </w:r>
      <w:proofErr w:type="spellEnd"/>
      <w:r w:rsid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r</w:t>
      </w:r>
      <w:r w:rsidRPr="00E92BAA">
        <w:rPr>
          <w:rFonts w:ascii="Arial" w:eastAsia="Times New Roman" w:hAnsi="Arial" w:cs="Arial"/>
          <w:sz w:val="20"/>
          <w:szCs w:val="20"/>
        </w:rPr>
        <w:t>azini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natjecanja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816FE41" w14:textId="58A06392" w:rsidR="00753CAB" w:rsidRPr="00E92BAA" w:rsidRDefault="00753CAB" w:rsidP="00E92BA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92BAA">
        <w:rPr>
          <w:rFonts w:ascii="Arial" w:eastAsia="Times New Roman" w:hAnsi="Arial" w:cs="Arial"/>
          <w:sz w:val="20"/>
          <w:szCs w:val="20"/>
        </w:rPr>
        <w:t>Pokazatelji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rezultata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Financiranje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općinskog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natjecanja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iz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LiDrana</w:t>
      </w:r>
      <w:proofErr w:type="spellEnd"/>
    </w:p>
    <w:p w14:paraId="2524FE3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38A44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61966AB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27A20D6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0EE9579B" w14:textId="6EED71FA" w:rsidR="00753CAB" w:rsidRPr="003B5B14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3B5B14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3B5B14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28D27C59" w14:textId="4BC11EBD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ŠKOLSKA KUHINJA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3B5B14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T100003</w:t>
      </w:r>
    </w:p>
    <w:p w14:paraId="2DF92E2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B6CADD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2355EDDE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Pripreme i podjele obroka u skladu sa standardima i normativima.</w:t>
      </w:r>
    </w:p>
    <w:p w14:paraId="3293328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406D09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247E1A3D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Osiguravanje kvalitetne prehrane učenika</w:t>
      </w:r>
    </w:p>
    <w:p w14:paraId="14C14BA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80606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5FEDFE8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Razvoj pravilnih prehrambenih navika</w:t>
      </w:r>
    </w:p>
    <w:p w14:paraId="6DE07942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educiranju učenika o pravilnoj prehrani</w:t>
      </w:r>
    </w:p>
    <w:p w14:paraId="5798B8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F3E38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5F6CAD13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6738957B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Preporuke i Upute Hrvatskog zavoda za javno zdravstvo i Ministarstva znanosti i obrazovanja</w:t>
      </w:r>
    </w:p>
    <w:p w14:paraId="00CB78E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E950D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49CF20AC" w14:textId="60E0D613" w:rsidR="00753CAB" w:rsidRPr="003B5B14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5B14">
        <w:rPr>
          <w:rFonts w:ascii="Arial" w:eastAsia="Times New Roman" w:hAnsi="Arial" w:cs="Arial"/>
          <w:sz w:val="20"/>
          <w:szCs w:val="20"/>
        </w:rPr>
        <w:t xml:space="preserve">Broj učenika koji sudjeluje u prehrani </w:t>
      </w:r>
      <w:r w:rsidR="003B5B14" w:rsidRPr="003B5B14">
        <w:rPr>
          <w:rFonts w:ascii="Arial" w:eastAsia="Times New Roman" w:hAnsi="Arial" w:cs="Arial"/>
          <w:sz w:val="20"/>
          <w:szCs w:val="20"/>
        </w:rPr>
        <w:t>oko 150.</w:t>
      </w:r>
    </w:p>
    <w:p w14:paraId="2A25404A" w14:textId="77777777" w:rsidR="00753CAB" w:rsidRPr="003B5B14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722011E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535C9008" w14:textId="2C818892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210E622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D7D3B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55E329F7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osigurati da školski program i obrazovne aktivnosti olakšaju djeci razvijanje pravilnih prehrambenih navika i osiguraju kvalitetnu prehranu</w:t>
      </w:r>
    </w:p>
    <w:p w14:paraId="06CDD1EF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rezultata: U školskoj prehrani sudjeluje 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>___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</w:t>
      </w:r>
    </w:p>
    <w:p w14:paraId="20FB723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58E71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1A55C8A" w14:textId="77777777" w:rsidR="00753CAB" w:rsidRPr="002D0CE9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0CE9">
        <w:rPr>
          <w:rFonts w:ascii="Arial" w:eastAsia="Times New Roman" w:hAnsi="Arial" w:cs="Arial"/>
          <w:sz w:val="20"/>
          <w:szCs w:val="20"/>
        </w:rPr>
        <w:t>Prihodi za posebne namjene</w:t>
      </w:r>
    </w:p>
    <w:p w14:paraId="0FDBE1FE" w14:textId="77777777" w:rsidR="00753CAB" w:rsidRPr="002D0CE9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0CE9">
        <w:rPr>
          <w:rFonts w:ascii="Arial" w:eastAsia="Times New Roman" w:hAnsi="Arial" w:cs="Arial"/>
          <w:sz w:val="20"/>
          <w:szCs w:val="20"/>
        </w:rPr>
        <w:t>Pomoći</w:t>
      </w:r>
    </w:p>
    <w:p w14:paraId="2E69AA9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41403121" w14:textId="3EEDC8B5" w:rsidR="00753CAB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339A052" w14:textId="14C83818" w:rsidR="000D12AA" w:rsidRDefault="000D12AA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01C9D13" w14:textId="77777777" w:rsidR="000D12AA" w:rsidRPr="007C2BEC" w:rsidRDefault="000D12AA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CB7A927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2B8804DD" w14:textId="229DAE8A" w:rsidR="00753CAB" w:rsidRPr="000D12AA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0D12AA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lastRenderedPageBreak/>
        <w:t>NAZIV TEKUĆEG PROJEKTA</w:t>
      </w:r>
      <w:r w:rsidRPr="000D12AA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1C2F62C3" w14:textId="4C3DD30D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OSTALE IZVANŠKOLSKE AKTIVNOSTI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0D12AA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T100010</w:t>
      </w:r>
    </w:p>
    <w:p w14:paraId="60EC897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D625DA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1B02EE0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Različiti organizacijski i programski oblici okupljanja učenika u društvima, klubovima i drugim institucijama izvan škole.</w:t>
      </w:r>
    </w:p>
    <w:p w14:paraId="0F034BC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7EC3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76160DD2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Realiziraju se određeni programi rada i na taj način se ostvaruju </w:t>
      </w:r>
      <w:proofErr w:type="spellStart"/>
      <w:r w:rsidRPr="007C2BEC">
        <w:rPr>
          <w:rFonts w:ascii="Arial" w:eastAsia="Times New Roman" w:hAnsi="Arial" w:cs="Arial"/>
          <w:sz w:val="20"/>
          <w:szCs w:val="20"/>
        </w:rPr>
        <w:t>predagoški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utjecaji na djecu i mlade koji u njima zadovoljavaju svoje potrebe i interese. </w:t>
      </w:r>
    </w:p>
    <w:p w14:paraId="471D36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C9B77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4390430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Poticanje iskustvenog učenja i osobne aktivnosti, te doživljaj vlastite vrijednosti i potvrđivanja kod djece. </w:t>
      </w:r>
    </w:p>
    <w:p w14:paraId="1067FB2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7F6717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646C0B45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1FF935E2" w14:textId="77777777" w:rsidR="00753CAB" w:rsidRPr="007C2BEC" w:rsidRDefault="00753CAB" w:rsidP="00636236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961A6C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024801C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stvarni troškovi projekata iz prethodnih godina</w:t>
      </w:r>
    </w:p>
    <w:p w14:paraId="1F78EED6" w14:textId="5B4A54E3" w:rsidR="00753CAB" w:rsidRPr="000D12AA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12AA">
        <w:rPr>
          <w:rFonts w:ascii="Arial" w:eastAsia="Times New Roman" w:hAnsi="Arial" w:cs="Arial"/>
          <w:sz w:val="20"/>
          <w:szCs w:val="20"/>
        </w:rPr>
        <w:t xml:space="preserve">broj aktivnosti </w:t>
      </w:r>
      <w:r w:rsidR="000D12AA">
        <w:rPr>
          <w:rFonts w:ascii="Arial" w:eastAsia="Times New Roman" w:hAnsi="Arial" w:cs="Arial"/>
          <w:sz w:val="20"/>
          <w:szCs w:val="20"/>
        </w:rPr>
        <w:t xml:space="preserve">– izleti, mažoretkinje, vatrogasci,  </w:t>
      </w:r>
      <w:proofErr w:type="spellStart"/>
      <w:r w:rsidR="000D12AA">
        <w:rPr>
          <w:rFonts w:ascii="Arial" w:eastAsia="Times New Roman" w:hAnsi="Arial" w:cs="Arial"/>
          <w:sz w:val="20"/>
          <w:szCs w:val="20"/>
        </w:rPr>
        <w:t>idr</w:t>
      </w:r>
      <w:proofErr w:type="spellEnd"/>
      <w:r w:rsidR="000D12AA">
        <w:rPr>
          <w:rFonts w:ascii="Arial" w:eastAsia="Times New Roman" w:hAnsi="Arial" w:cs="Arial"/>
          <w:sz w:val="20"/>
          <w:szCs w:val="20"/>
        </w:rPr>
        <w:t>.</w:t>
      </w:r>
    </w:p>
    <w:p w14:paraId="2F6DB9F3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1F837A7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11FE033F" w14:textId="4DA76839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58CF3D7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75ACD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3A7466D5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Poticanje cjelovitog razvoja, kreativnosti, samopoštovanja, samodiscipline, razvoj socijalnih kompetencija i identiteta učenika</w:t>
      </w:r>
    </w:p>
    <w:p w14:paraId="1E99D219" w14:textId="4D037B2A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rezultata: </w:t>
      </w:r>
      <w:r w:rsidR="000D12AA">
        <w:rPr>
          <w:rFonts w:ascii="Arial" w:eastAsia="Times New Roman" w:hAnsi="Arial" w:cs="Arial"/>
          <w:sz w:val="20"/>
          <w:szCs w:val="20"/>
        </w:rPr>
        <w:t xml:space="preserve">grupa 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 </w:t>
      </w:r>
    </w:p>
    <w:p w14:paraId="0E1DBEF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33877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21E168A8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Prihodi za posebne namjene</w:t>
      </w:r>
    </w:p>
    <w:p w14:paraId="5F78A8E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4A56E66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02D1A728" w14:textId="3FE813B3" w:rsidR="00753CAB" w:rsidRPr="00C72579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C72579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C72579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</w:p>
    <w:p w14:paraId="400663AD" w14:textId="759189D6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OPREMA ŠKOLA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C72579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T100012</w:t>
      </w:r>
    </w:p>
    <w:p w14:paraId="502ABBE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276F4B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896F6FB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Sukladno potrebama i dotrajalosti opreme se obnavlja informatička oprema, audio-vizualna oprema, opremanje stručnih kabineta.</w:t>
      </w:r>
    </w:p>
    <w:p w14:paraId="528DE79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8FAF8D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F29B157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Opremanje sukladno prema Državnom pedagoškom standardu</w:t>
      </w:r>
    </w:p>
    <w:p w14:paraId="3D8530E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B1965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6CE03BB9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Opremanjem škola poboljšati će se kvaliteta izvođenja nastave </w:t>
      </w:r>
    </w:p>
    <w:p w14:paraId="0F93C62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324D7C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277797F5" w14:textId="77777777" w:rsidR="00753CAB" w:rsidRPr="00C72579" w:rsidRDefault="00753CAB" w:rsidP="00C72579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C72579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320D6C98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7E4D46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70B438D8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Procijenjena vrijednost nabave škola</w:t>
      </w:r>
    </w:p>
    <w:p w14:paraId="4CF5ABBB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07CA091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7A34D93E" w14:textId="3BC22D3E" w:rsidR="00753CAB" w:rsidRDefault="00753CAB" w:rsidP="00C72579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04A1518C" w14:textId="77777777" w:rsidR="00C72579" w:rsidRPr="007C2BEC" w:rsidRDefault="00C72579" w:rsidP="00C72579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87F218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035F137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poboljšanje kvalitete izvođenja nastave</w:t>
      </w:r>
    </w:p>
    <w:p w14:paraId="50739529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rezultata: ulaganja u školske objekte sukladno pedagoškom standardu i potrebama škola</w:t>
      </w:r>
    </w:p>
    <w:p w14:paraId="6C818C9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IZVOR FINANCIRANJA</w:t>
      </w:r>
    </w:p>
    <w:p w14:paraId="1FFE881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Prihodi za posebne namjene</w:t>
      </w:r>
    </w:p>
    <w:p w14:paraId="02B803D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35C0A73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3ADAAE1C" w14:textId="6C2569C8" w:rsidR="00753CAB" w:rsidRPr="007358B4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7358B4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7358B4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  <w:r w:rsidRPr="007358B4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7256418F" w14:textId="387C2FA8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NABAVA UDŽBENIKA ZA UČENIKE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358B4">
        <w:rPr>
          <w:rFonts w:ascii="Arial" w:eastAsia="Times New Roman" w:hAnsi="Arial" w:cs="Arial"/>
          <w:b/>
          <w:bCs/>
          <w:sz w:val="20"/>
          <w:szCs w:val="20"/>
        </w:rPr>
        <w:t>– 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T100020</w:t>
      </w:r>
    </w:p>
    <w:p w14:paraId="721DFF8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3E11CE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6E1DFC84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Nabava udžbenika za obvezne i izborne nastavne premete. </w:t>
      </w:r>
    </w:p>
    <w:p w14:paraId="0F6D3BC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C9C1E62" w14:textId="77777777" w:rsidR="00753CAB" w:rsidRPr="007C2BEC" w:rsidRDefault="00753CAB" w:rsidP="00753CA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OPĆI CILJ</w:t>
      </w:r>
    </w:p>
    <w:p w14:paraId="3C46798E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Unapređenje kvalitete usluge obrazovanja </w:t>
      </w:r>
    </w:p>
    <w:p w14:paraId="76B22269" w14:textId="77777777" w:rsidR="00753CAB" w:rsidRPr="007C2BEC" w:rsidRDefault="00753CAB" w:rsidP="00753CA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ADF1094" w14:textId="77777777" w:rsidR="00753CAB" w:rsidRPr="007C2BEC" w:rsidRDefault="00753CAB" w:rsidP="00753CA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POSEBNI CILJEVI</w:t>
      </w:r>
    </w:p>
    <w:p w14:paraId="4A8BD01D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>Potaknuti školovanje djece u mjestu boravka</w:t>
      </w:r>
    </w:p>
    <w:p w14:paraId="6BF1E78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4B356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724D7049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1FD98A9F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Naputak o načinu uporabe, vraćanja i obnavljanja udžbenika i drugih obrazovnih materijala financiranih sredstvima iz Državnoga proračuna</w:t>
      </w:r>
    </w:p>
    <w:p w14:paraId="77A7B10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3F4D6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52887B8C" w14:textId="33C9060F" w:rsidR="00753CAB" w:rsidRPr="007358B4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58B4">
        <w:rPr>
          <w:rFonts w:ascii="Arial" w:eastAsia="Times New Roman" w:hAnsi="Arial" w:cs="Arial"/>
          <w:sz w:val="20"/>
          <w:szCs w:val="20"/>
        </w:rPr>
        <w:t xml:space="preserve">Broj </w:t>
      </w:r>
      <w:r w:rsidR="00636236" w:rsidRPr="007358B4">
        <w:rPr>
          <w:rFonts w:ascii="Arial" w:eastAsia="Times New Roman" w:hAnsi="Arial" w:cs="Arial"/>
          <w:sz w:val="20"/>
          <w:szCs w:val="20"/>
        </w:rPr>
        <w:t>potrebnih udžbenika</w:t>
      </w:r>
    </w:p>
    <w:p w14:paraId="41FA4CAF" w14:textId="6F738D93" w:rsidR="00636236" w:rsidRPr="007358B4" w:rsidRDefault="00636236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58B4">
        <w:rPr>
          <w:rFonts w:ascii="Arial" w:eastAsia="Times New Roman" w:hAnsi="Arial" w:cs="Arial"/>
          <w:sz w:val="20"/>
          <w:szCs w:val="20"/>
        </w:rPr>
        <w:t>Broj učenika</w:t>
      </w:r>
    </w:p>
    <w:p w14:paraId="58F886B2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154368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2E612E35" w14:textId="17753AE0" w:rsidR="00753CAB" w:rsidRDefault="00753CAB" w:rsidP="00D42BF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58B4">
        <w:rPr>
          <w:rFonts w:ascii="Arial" w:eastAsia="Times New Roman" w:hAnsi="Arial" w:cs="Arial"/>
          <w:sz w:val="20"/>
          <w:szCs w:val="20"/>
        </w:rPr>
        <w:t xml:space="preserve">Nema značajnih odstupanja </w:t>
      </w:r>
      <w:r w:rsidR="007358B4">
        <w:rPr>
          <w:rFonts w:ascii="Arial" w:eastAsia="Times New Roman" w:hAnsi="Arial" w:cs="Arial"/>
          <w:sz w:val="20"/>
          <w:szCs w:val="20"/>
        </w:rPr>
        <w:t>– svake se godine nabavi potrebni broj udžbenika (novo i dopuna)</w:t>
      </w:r>
    </w:p>
    <w:p w14:paraId="07607055" w14:textId="77777777" w:rsidR="007358B4" w:rsidRPr="007358B4" w:rsidRDefault="007358B4" w:rsidP="007358B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61367F9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02C9C9FB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Pokazatelj učinka: Osiguravanje udžbenika svim učenicima OŠ kako bi se potaknulo školovanje u mjestu boravka </w:t>
      </w:r>
    </w:p>
    <w:p w14:paraId="12565AE8" w14:textId="549B534B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Pokazatelji rezultata: nabava </w:t>
      </w:r>
      <w:r w:rsidR="007358B4">
        <w:rPr>
          <w:rFonts w:ascii="Arial" w:eastAsia="Times New Roman" w:hAnsi="Arial" w:cs="Arial"/>
          <w:sz w:val="20"/>
          <w:szCs w:val="20"/>
          <w:lang w:eastAsia="hr-HR"/>
        </w:rPr>
        <w:t xml:space="preserve">novih 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>udžbenika za  učenik</w:t>
      </w:r>
      <w:r w:rsidR="007358B4">
        <w:rPr>
          <w:rFonts w:ascii="Arial" w:eastAsia="Times New Roman" w:hAnsi="Arial" w:cs="Arial"/>
          <w:sz w:val="20"/>
          <w:szCs w:val="20"/>
          <w:lang w:eastAsia="hr-HR"/>
        </w:rPr>
        <w:t>e 1-4.r, te dopuna 5-8 r.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</w:p>
    <w:p w14:paraId="15EA3D0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339EE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564566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7A10CFFC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BD94DB9" w14:textId="77777777" w:rsidR="00EE6609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60673E" w14:textId="77777777" w:rsidR="00EE6609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07DF72" w14:textId="2A875F51" w:rsidR="00753CAB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" w:name="_GoBack"/>
      <w:bookmarkEnd w:id="1"/>
      <w:r>
        <w:rPr>
          <w:rFonts w:ascii="Arial" w:eastAsia="Times New Roman" w:hAnsi="Arial" w:cs="Arial"/>
          <w:sz w:val="20"/>
          <w:szCs w:val="20"/>
        </w:rPr>
        <w:t xml:space="preserve">Posavski </w:t>
      </w:r>
      <w:proofErr w:type="spellStart"/>
      <w:r>
        <w:rPr>
          <w:rFonts w:ascii="Arial" w:eastAsia="Times New Roman" w:hAnsi="Arial" w:cs="Arial"/>
          <w:sz w:val="20"/>
          <w:szCs w:val="20"/>
        </w:rPr>
        <w:t>Bregi</w:t>
      </w:r>
      <w:proofErr w:type="spellEnd"/>
      <w:r>
        <w:rPr>
          <w:rFonts w:ascii="Arial" w:eastAsia="Times New Roman" w:hAnsi="Arial" w:cs="Arial"/>
          <w:sz w:val="20"/>
          <w:szCs w:val="20"/>
        </w:rPr>
        <w:t>, 29.9.2022.</w:t>
      </w:r>
    </w:p>
    <w:p w14:paraId="4EFEA9D3" w14:textId="78768324" w:rsidR="00EE6609" w:rsidRDefault="00EE6609" w:rsidP="00EE6609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Ravnateljica:</w:t>
      </w:r>
    </w:p>
    <w:p w14:paraId="7591F2D6" w14:textId="63AC4956" w:rsidR="00EE6609" w:rsidRDefault="00EE6609" w:rsidP="00EE6609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Renata Koić, prof.</w:t>
      </w:r>
    </w:p>
    <w:p w14:paraId="47C78B21" w14:textId="77777777" w:rsidR="00EE6609" w:rsidRPr="007C2BEC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EE6609" w:rsidRPr="007C2BEC" w:rsidSect="007C2BEC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30"/>
    <w:multiLevelType w:val="multilevel"/>
    <w:tmpl w:val="1A64AFDE"/>
    <w:lvl w:ilvl="0">
      <w:start w:val="1"/>
      <w:numFmt w:val="decimal"/>
      <w:pStyle w:val="Naslov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pStyle w:val="Naslov5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5A40E21"/>
    <w:multiLevelType w:val="hybridMultilevel"/>
    <w:tmpl w:val="8D7C6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236F"/>
    <w:multiLevelType w:val="multilevel"/>
    <w:tmpl w:val="3B2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F3AAF"/>
    <w:multiLevelType w:val="hybridMultilevel"/>
    <w:tmpl w:val="14184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F98"/>
    <w:multiLevelType w:val="hybridMultilevel"/>
    <w:tmpl w:val="6B041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E76F6"/>
    <w:multiLevelType w:val="hybridMultilevel"/>
    <w:tmpl w:val="22207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677C"/>
    <w:multiLevelType w:val="hybridMultilevel"/>
    <w:tmpl w:val="B8204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6C64"/>
    <w:multiLevelType w:val="hybridMultilevel"/>
    <w:tmpl w:val="A6DCC666"/>
    <w:lvl w:ilvl="0" w:tplc="80326BDE">
      <w:start w:val="20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5DA7C94"/>
    <w:multiLevelType w:val="hybridMultilevel"/>
    <w:tmpl w:val="08ACF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37396"/>
    <w:multiLevelType w:val="hybridMultilevel"/>
    <w:tmpl w:val="175A2A38"/>
    <w:lvl w:ilvl="0" w:tplc="041A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54BEF"/>
    <w:multiLevelType w:val="hybridMultilevel"/>
    <w:tmpl w:val="8AB48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20C1B"/>
    <w:multiLevelType w:val="hybridMultilevel"/>
    <w:tmpl w:val="309E9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31549"/>
    <w:multiLevelType w:val="hybridMultilevel"/>
    <w:tmpl w:val="703C0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47E7A"/>
    <w:multiLevelType w:val="hybridMultilevel"/>
    <w:tmpl w:val="019C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A15F8"/>
    <w:multiLevelType w:val="hybridMultilevel"/>
    <w:tmpl w:val="FC6EA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8747D"/>
    <w:multiLevelType w:val="hybridMultilevel"/>
    <w:tmpl w:val="C24EB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13"/>
  </w:num>
  <w:num w:numId="8">
    <w:abstractNumId w:val="6"/>
  </w:num>
  <w:num w:numId="9">
    <w:abstractNumId w:val="8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4"/>
  </w:num>
  <w:num w:numId="14">
    <w:abstractNumId w:val="1"/>
  </w:num>
  <w:num w:numId="15">
    <w:abstractNumId w:val="12"/>
  </w:num>
  <w:num w:numId="16">
    <w:abstractNumId w:val="16"/>
  </w:num>
  <w:num w:numId="17">
    <w:abstractNumId w:val="3"/>
  </w:num>
  <w:num w:numId="18">
    <w:abstractNumId w:val="2"/>
  </w:num>
  <w:num w:numId="19">
    <w:abstractNumId w:val="11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B0"/>
    <w:rsid w:val="000336C3"/>
    <w:rsid w:val="00074B40"/>
    <w:rsid w:val="000D12AA"/>
    <w:rsid w:val="00103B70"/>
    <w:rsid w:val="00182A90"/>
    <w:rsid w:val="001A4DD6"/>
    <w:rsid w:val="001C1EB5"/>
    <w:rsid w:val="002974AE"/>
    <w:rsid w:val="002A4BE8"/>
    <w:rsid w:val="002B4819"/>
    <w:rsid w:val="002D0CE9"/>
    <w:rsid w:val="002E588B"/>
    <w:rsid w:val="002F0EF9"/>
    <w:rsid w:val="003562E3"/>
    <w:rsid w:val="00386884"/>
    <w:rsid w:val="003B5B14"/>
    <w:rsid w:val="003D0899"/>
    <w:rsid w:val="003D57B0"/>
    <w:rsid w:val="003E78B1"/>
    <w:rsid w:val="00414531"/>
    <w:rsid w:val="004A796C"/>
    <w:rsid w:val="004C18A4"/>
    <w:rsid w:val="004D4599"/>
    <w:rsid w:val="004E157E"/>
    <w:rsid w:val="004E3700"/>
    <w:rsid w:val="00530B2D"/>
    <w:rsid w:val="00580D80"/>
    <w:rsid w:val="005A7418"/>
    <w:rsid w:val="00600470"/>
    <w:rsid w:val="00636236"/>
    <w:rsid w:val="006469B0"/>
    <w:rsid w:val="006C0132"/>
    <w:rsid w:val="006E404F"/>
    <w:rsid w:val="006E514A"/>
    <w:rsid w:val="007358B4"/>
    <w:rsid w:val="00753CAB"/>
    <w:rsid w:val="007614EA"/>
    <w:rsid w:val="00765DD1"/>
    <w:rsid w:val="007923DE"/>
    <w:rsid w:val="007C2BEC"/>
    <w:rsid w:val="007F5DD5"/>
    <w:rsid w:val="00817AF9"/>
    <w:rsid w:val="00843BB3"/>
    <w:rsid w:val="00876B7F"/>
    <w:rsid w:val="008E3217"/>
    <w:rsid w:val="009013A3"/>
    <w:rsid w:val="00926F25"/>
    <w:rsid w:val="00953F7C"/>
    <w:rsid w:val="00960320"/>
    <w:rsid w:val="00965DEF"/>
    <w:rsid w:val="009F710B"/>
    <w:rsid w:val="00A209A5"/>
    <w:rsid w:val="00A25939"/>
    <w:rsid w:val="00A37F02"/>
    <w:rsid w:val="00A52B37"/>
    <w:rsid w:val="00AC6CFB"/>
    <w:rsid w:val="00B233DC"/>
    <w:rsid w:val="00B62415"/>
    <w:rsid w:val="00B86E0E"/>
    <w:rsid w:val="00BA1BBF"/>
    <w:rsid w:val="00C72579"/>
    <w:rsid w:val="00C94807"/>
    <w:rsid w:val="00CD5980"/>
    <w:rsid w:val="00CF6AEE"/>
    <w:rsid w:val="00D15F27"/>
    <w:rsid w:val="00DD5D00"/>
    <w:rsid w:val="00DD7DE7"/>
    <w:rsid w:val="00E45510"/>
    <w:rsid w:val="00E46856"/>
    <w:rsid w:val="00E63FE2"/>
    <w:rsid w:val="00E92BAA"/>
    <w:rsid w:val="00EE33C9"/>
    <w:rsid w:val="00EE6609"/>
    <w:rsid w:val="00EF3AC8"/>
    <w:rsid w:val="00F169DA"/>
    <w:rsid w:val="00F67EDA"/>
    <w:rsid w:val="00FC4341"/>
    <w:rsid w:val="00FE3E39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EE1E"/>
  <w15:chartTrackingRefBased/>
  <w15:docId w15:val="{9A65BBE0-A0CC-4D7A-8CEC-CEEB2317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link w:val="Naslov1Char"/>
    <w:uiPriority w:val="9"/>
    <w:qFormat/>
    <w:rsid w:val="00753CAB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Naslov2">
    <w:name w:val="heading 2"/>
    <w:basedOn w:val="Normal"/>
    <w:next w:val="Normal"/>
    <w:link w:val="Naslov2Char"/>
    <w:unhideWhenUsed/>
    <w:qFormat/>
    <w:rsid w:val="00753CA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slov3">
    <w:name w:val="heading 3"/>
    <w:basedOn w:val="Normal"/>
    <w:next w:val="Normal"/>
    <w:link w:val="Neupadljivareferenca"/>
    <w:autoRedefine/>
    <w:uiPriority w:val="9"/>
    <w:unhideWhenUsed/>
    <w:qFormat/>
    <w:rsid w:val="00753CAB"/>
    <w:pPr>
      <w:keepNext/>
      <w:keepLines/>
      <w:snapToGrid w:val="0"/>
      <w:spacing w:before="200" w:after="0" w:line="278" w:lineRule="auto"/>
      <w:jc w:val="both"/>
      <w:outlineLvl w:val="2"/>
    </w:pPr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paragraph" w:styleId="Naslov4">
    <w:name w:val="heading 4"/>
    <w:basedOn w:val="Normal"/>
    <w:next w:val="Tijeloteksta"/>
    <w:link w:val="Naslov4Char"/>
    <w:uiPriority w:val="9"/>
    <w:qFormat/>
    <w:rsid w:val="00753CAB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slov5">
    <w:name w:val="heading 5"/>
    <w:basedOn w:val="Normal"/>
    <w:next w:val="Tijeloteksta"/>
    <w:link w:val="Naslov5Char"/>
    <w:qFormat/>
    <w:rsid w:val="00753CAB"/>
    <w:pPr>
      <w:numPr>
        <w:ilvl w:val="4"/>
        <w:numId w:val="1"/>
      </w:num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53CAB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slov2Char">
    <w:name w:val="Naslov 2 Char"/>
    <w:basedOn w:val="Zadanifontodlomka"/>
    <w:link w:val="Naslov2"/>
    <w:rsid w:val="00753C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slov3Char">
    <w:name w:val="Naslov 3 Char"/>
    <w:basedOn w:val="Zadanifontodlomka"/>
    <w:uiPriority w:val="9"/>
    <w:rsid w:val="00753C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753C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slov5Char">
    <w:name w:val="Naslov 5 Char"/>
    <w:basedOn w:val="Zadanifontodlomka"/>
    <w:link w:val="Naslov5"/>
    <w:rsid w:val="00753CA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753CAB"/>
  </w:style>
  <w:style w:type="paragraph" w:styleId="Zaglavlje">
    <w:name w:val="header"/>
    <w:basedOn w:val="Normal"/>
    <w:link w:val="ZaglavljeChar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link w:val="Normal6"/>
    <w:uiPriority w:val="99"/>
    <w:locked/>
    <w:rsid w:val="00753CAB"/>
    <w:rPr>
      <w:lang w:val="sl-SI"/>
    </w:rPr>
  </w:style>
  <w:style w:type="paragraph" w:customStyle="1" w:styleId="Normal6">
    <w:name w:val="Normal 6"/>
    <w:basedOn w:val="Normal"/>
    <w:link w:val="Normal6Char"/>
    <w:uiPriority w:val="99"/>
    <w:rsid w:val="00753CAB"/>
    <w:pPr>
      <w:overflowPunct w:val="0"/>
      <w:autoSpaceDE w:val="0"/>
      <w:autoSpaceDN w:val="0"/>
      <w:adjustRightInd w:val="0"/>
      <w:spacing w:before="120" w:after="120" w:line="240" w:lineRule="auto"/>
      <w:ind w:left="1080"/>
      <w:jc w:val="both"/>
    </w:pPr>
    <w:rPr>
      <w:lang w:val="sl-SI"/>
    </w:rPr>
  </w:style>
  <w:style w:type="character" w:customStyle="1" w:styleId="BezproredaChar">
    <w:name w:val="Bez proreda Char"/>
    <w:link w:val="Bezproreda"/>
    <w:uiPriority w:val="1"/>
    <w:locked/>
    <w:rsid w:val="00753CAB"/>
    <w:rPr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753CAB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Zadanifontodlomka"/>
    <w:uiPriority w:val="99"/>
    <w:rsid w:val="00753CAB"/>
  </w:style>
  <w:style w:type="character" w:styleId="Hiperveza">
    <w:name w:val="Hyperlink"/>
    <w:uiPriority w:val="99"/>
    <w:unhideWhenUsed/>
    <w:rsid w:val="00753C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53CA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1">
    <w:name w:val="p1"/>
    <w:basedOn w:val="Normal"/>
    <w:rsid w:val="00753CAB"/>
    <w:pPr>
      <w:spacing w:after="0" w:line="240" w:lineRule="auto"/>
    </w:pPr>
    <w:rPr>
      <w:rFonts w:ascii="Helvetica" w:eastAsia="Calibri" w:hAnsi="Helvetica" w:cs="Times New Roman"/>
      <w:sz w:val="24"/>
      <w:szCs w:val="24"/>
      <w:lang w:val="en-GB" w:eastAsia="en-GB"/>
    </w:rPr>
  </w:style>
  <w:style w:type="numbering" w:customStyle="1" w:styleId="Bezpopisa11">
    <w:name w:val="Bez popisa11"/>
    <w:next w:val="Bezpopisa"/>
    <w:uiPriority w:val="99"/>
    <w:semiHidden/>
    <w:unhideWhenUsed/>
    <w:rsid w:val="00753CAB"/>
  </w:style>
  <w:style w:type="character" w:customStyle="1" w:styleId="WW8Num1z0">
    <w:name w:val="WW8Num1z0"/>
    <w:rsid w:val="00753CAB"/>
  </w:style>
  <w:style w:type="character" w:customStyle="1" w:styleId="WW8Num1z1">
    <w:name w:val="WW8Num1z1"/>
    <w:rsid w:val="00753CAB"/>
  </w:style>
  <w:style w:type="character" w:customStyle="1" w:styleId="WW8Num1z2">
    <w:name w:val="WW8Num1z2"/>
    <w:rsid w:val="00753CAB"/>
  </w:style>
  <w:style w:type="character" w:customStyle="1" w:styleId="WW8Num1z3">
    <w:name w:val="WW8Num1z3"/>
    <w:rsid w:val="00753CAB"/>
  </w:style>
  <w:style w:type="character" w:customStyle="1" w:styleId="WW8Num1z4">
    <w:name w:val="WW8Num1z4"/>
    <w:rsid w:val="00753CAB"/>
  </w:style>
  <w:style w:type="character" w:customStyle="1" w:styleId="WW8Num1z5">
    <w:name w:val="WW8Num1z5"/>
    <w:rsid w:val="00753CAB"/>
  </w:style>
  <w:style w:type="character" w:customStyle="1" w:styleId="WW8Num1z6">
    <w:name w:val="WW8Num1z6"/>
    <w:rsid w:val="00753CAB"/>
  </w:style>
  <w:style w:type="character" w:customStyle="1" w:styleId="WW8Num1z7">
    <w:name w:val="WW8Num1z7"/>
    <w:rsid w:val="00753CAB"/>
  </w:style>
  <w:style w:type="character" w:customStyle="1" w:styleId="WW8Num1z8">
    <w:name w:val="WW8Num1z8"/>
    <w:rsid w:val="00753CAB"/>
  </w:style>
  <w:style w:type="character" w:customStyle="1" w:styleId="WW8Num2z0">
    <w:name w:val="WW8Num2z0"/>
    <w:rsid w:val="00753CAB"/>
    <w:rPr>
      <w:rFonts w:ascii="Calibri" w:hAnsi="Calibri" w:cs="Calibri" w:hint="default"/>
      <w:sz w:val="24"/>
      <w:szCs w:val="24"/>
    </w:rPr>
  </w:style>
  <w:style w:type="character" w:customStyle="1" w:styleId="WW8Num3z0">
    <w:name w:val="WW8Num3z0"/>
    <w:rsid w:val="00753CAB"/>
    <w:rPr>
      <w:rFonts w:ascii="Calibri" w:hAnsi="Calibri" w:cs="Times New Roman" w:hint="default"/>
    </w:rPr>
  </w:style>
  <w:style w:type="character" w:customStyle="1" w:styleId="WW8Num4z0">
    <w:name w:val="WW8Num4z0"/>
    <w:rsid w:val="00753CAB"/>
    <w:rPr>
      <w:b/>
      <w:bCs/>
      <w:color w:val="auto"/>
    </w:rPr>
  </w:style>
  <w:style w:type="character" w:customStyle="1" w:styleId="WW8Num4z1">
    <w:name w:val="WW8Num4z1"/>
    <w:rsid w:val="00753CAB"/>
  </w:style>
  <w:style w:type="character" w:customStyle="1" w:styleId="WW8Num4z2">
    <w:name w:val="WW8Num4z2"/>
    <w:rsid w:val="00753CAB"/>
    <w:rPr>
      <w:b w:val="0"/>
    </w:rPr>
  </w:style>
  <w:style w:type="character" w:customStyle="1" w:styleId="WW8Num4z3">
    <w:name w:val="WW8Num4z3"/>
    <w:rsid w:val="00753CAB"/>
  </w:style>
  <w:style w:type="character" w:customStyle="1" w:styleId="WW8Num4z4">
    <w:name w:val="WW8Num4z4"/>
    <w:rsid w:val="00753CAB"/>
  </w:style>
  <w:style w:type="character" w:customStyle="1" w:styleId="WW8Num4z5">
    <w:name w:val="WW8Num4z5"/>
    <w:rsid w:val="00753CAB"/>
  </w:style>
  <w:style w:type="character" w:customStyle="1" w:styleId="WW8Num4z6">
    <w:name w:val="WW8Num4z6"/>
    <w:rsid w:val="00753CAB"/>
  </w:style>
  <w:style w:type="character" w:customStyle="1" w:styleId="WW8Num4z7">
    <w:name w:val="WW8Num4z7"/>
    <w:rsid w:val="00753CAB"/>
  </w:style>
  <w:style w:type="character" w:customStyle="1" w:styleId="WW8Num4z8">
    <w:name w:val="WW8Num4z8"/>
    <w:rsid w:val="00753CAB"/>
  </w:style>
  <w:style w:type="character" w:customStyle="1" w:styleId="WW8Num3z1">
    <w:name w:val="WW8Num3z1"/>
    <w:rsid w:val="00753CAB"/>
    <w:rPr>
      <w:rFonts w:ascii="Courier New" w:hAnsi="Courier New" w:cs="Courier New" w:hint="default"/>
    </w:rPr>
  </w:style>
  <w:style w:type="character" w:customStyle="1" w:styleId="WW8Num3z2">
    <w:name w:val="WW8Num3z2"/>
    <w:rsid w:val="00753CAB"/>
    <w:rPr>
      <w:rFonts w:ascii="Wingdings" w:hAnsi="Wingdings" w:cs="Wingdings" w:hint="default"/>
    </w:rPr>
  </w:style>
  <w:style w:type="character" w:customStyle="1" w:styleId="WW8Num3z3">
    <w:name w:val="WW8Num3z3"/>
    <w:rsid w:val="00753CAB"/>
    <w:rPr>
      <w:rFonts w:ascii="Symbol" w:hAnsi="Symbol" w:cs="Symbol" w:hint="default"/>
    </w:rPr>
  </w:style>
  <w:style w:type="character" w:customStyle="1" w:styleId="WW8Num5z0">
    <w:name w:val="WW8Num5z0"/>
    <w:rsid w:val="00753CAB"/>
    <w:rPr>
      <w:rFonts w:hint="default"/>
    </w:rPr>
  </w:style>
  <w:style w:type="character" w:customStyle="1" w:styleId="WW8Num6z0">
    <w:name w:val="WW8Num6z0"/>
    <w:rsid w:val="00753CAB"/>
    <w:rPr>
      <w:rFonts w:ascii="Symbol" w:hAnsi="Symbol" w:cs="Symbol" w:hint="default"/>
    </w:rPr>
  </w:style>
  <w:style w:type="character" w:customStyle="1" w:styleId="WW8Num6z1">
    <w:name w:val="WW8Num6z1"/>
    <w:rsid w:val="00753CAB"/>
    <w:rPr>
      <w:rFonts w:ascii="Courier New" w:hAnsi="Courier New" w:cs="Courier New" w:hint="default"/>
    </w:rPr>
  </w:style>
  <w:style w:type="character" w:customStyle="1" w:styleId="WW8Num6z2">
    <w:name w:val="WW8Num6z2"/>
    <w:rsid w:val="00753CAB"/>
    <w:rPr>
      <w:rFonts w:ascii="Wingdings" w:hAnsi="Wingdings" w:cs="Wingdings" w:hint="default"/>
    </w:rPr>
  </w:style>
  <w:style w:type="character" w:customStyle="1" w:styleId="WW8Num7z0">
    <w:name w:val="WW8Num7z0"/>
    <w:rsid w:val="00753CAB"/>
    <w:rPr>
      <w:b/>
      <w:bCs/>
      <w:color w:val="auto"/>
    </w:rPr>
  </w:style>
  <w:style w:type="character" w:customStyle="1" w:styleId="WW8Num7z1">
    <w:name w:val="WW8Num7z1"/>
    <w:rsid w:val="00753CAB"/>
  </w:style>
  <w:style w:type="character" w:customStyle="1" w:styleId="WW8Num7z2">
    <w:name w:val="WW8Num7z2"/>
    <w:rsid w:val="00753CAB"/>
    <w:rPr>
      <w:b w:val="0"/>
    </w:rPr>
  </w:style>
  <w:style w:type="character" w:customStyle="1" w:styleId="WW8Num7z3">
    <w:name w:val="WW8Num7z3"/>
    <w:rsid w:val="00753CAB"/>
  </w:style>
  <w:style w:type="character" w:customStyle="1" w:styleId="WW8Num7z4">
    <w:name w:val="WW8Num7z4"/>
    <w:rsid w:val="00753CAB"/>
  </w:style>
  <w:style w:type="character" w:customStyle="1" w:styleId="WW8Num7z5">
    <w:name w:val="WW8Num7z5"/>
    <w:rsid w:val="00753CAB"/>
  </w:style>
  <w:style w:type="character" w:customStyle="1" w:styleId="WW8Num7z6">
    <w:name w:val="WW8Num7z6"/>
    <w:rsid w:val="00753CAB"/>
  </w:style>
  <w:style w:type="character" w:customStyle="1" w:styleId="WW8Num7z7">
    <w:name w:val="WW8Num7z7"/>
    <w:rsid w:val="00753CAB"/>
  </w:style>
  <w:style w:type="character" w:customStyle="1" w:styleId="WW8Num7z8">
    <w:name w:val="WW8Num7z8"/>
    <w:rsid w:val="00753CAB"/>
  </w:style>
  <w:style w:type="character" w:customStyle="1" w:styleId="WW8Num8z0">
    <w:name w:val="WW8Num8z0"/>
    <w:rsid w:val="00753CAB"/>
    <w:rPr>
      <w:rFonts w:hint="default"/>
    </w:rPr>
  </w:style>
  <w:style w:type="character" w:customStyle="1" w:styleId="WW8Num8z1">
    <w:name w:val="WW8Num8z1"/>
    <w:rsid w:val="00753CAB"/>
  </w:style>
  <w:style w:type="character" w:customStyle="1" w:styleId="WW8Num8z2">
    <w:name w:val="WW8Num8z2"/>
    <w:rsid w:val="00753CAB"/>
  </w:style>
  <w:style w:type="character" w:customStyle="1" w:styleId="WW8Num8z3">
    <w:name w:val="WW8Num8z3"/>
    <w:rsid w:val="00753CAB"/>
  </w:style>
  <w:style w:type="character" w:customStyle="1" w:styleId="WW8Num8z4">
    <w:name w:val="WW8Num8z4"/>
    <w:rsid w:val="00753CAB"/>
  </w:style>
  <w:style w:type="character" w:customStyle="1" w:styleId="WW8Num8z5">
    <w:name w:val="WW8Num8z5"/>
    <w:rsid w:val="00753CAB"/>
  </w:style>
  <w:style w:type="character" w:customStyle="1" w:styleId="WW8Num8z6">
    <w:name w:val="WW8Num8z6"/>
    <w:rsid w:val="00753CAB"/>
  </w:style>
  <w:style w:type="character" w:customStyle="1" w:styleId="WW8Num8z7">
    <w:name w:val="WW8Num8z7"/>
    <w:rsid w:val="00753CAB"/>
  </w:style>
  <w:style w:type="character" w:customStyle="1" w:styleId="WW8Num8z8">
    <w:name w:val="WW8Num8z8"/>
    <w:rsid w:val="00753CAB"/>
  </w:style>
  <w:style w:type="character" w:customStyle="1" w:styleId="WW8Num9z0">
    <w:name w:val="WW8Num9z0"/>
    <w:rsid w:val="00753CAB"/>
    <w:rPr>
      <w:rFonts w:ascii="Symbol" w:hAnsi="Symbol" w:cs="Symbol" w:hint="default"/>
      <w:sz w:val="20"/>
    </w:rPr>
  </w:style>
  <w:style w:type="character" w:customStyle="1" w:styleId="WW8Num9z1">
    <w:name w:val="WW8Num9z1"/>
    <w:rsid w:val="00753CA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53CA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53CAB"/>
    <w:rPr>
      <w:rFonts w:hint="default"/>
    </w:rPr>
  </w:style>
  <w:style w:type="character" w:customStyle="1" w:styleId="WW8Num10z1">
    <w:name w:val="WW8Num10z1"/>
    <w:rsid w:val="00753CAB"/>
    <w:rPr>
      <w:rFonts w:hint="default"/>
      <w:b w:val="0"/>
    </w:rPr>
  </w:style>
  <w:style w:type="character" w:customStyle="1" w:styleId="WW8Num11z0">
    <w:name w:val="WW8Num11z0"/>
    <w:rsid w:val="00753CAB"/>
    <w:rPr>
      <w:rFonts w:hint="default"/>
    </w:rPr>
  </w:style>
  <w:style w:type="character" w:customStyle="1" w:styleId="WW8Num11z1">
    <w:name w:val="WW8Num11z1"/>
    <w:rsid w:val="00753CAB"/>
  </w:style>
  <w:style w:type="character" w:customStyle="1" w:styleId="WW8Num11z2">
    <w:name w:val="WW8Num11z2"/>
    <w:rsid w:val="00753CAB"/>
  </w:style>
  <w:style w:type="character" w:customStyle="1" w:styleId="WW8Num11z3">
    <w:name w:val="WW8Num11z3"/>
    <w:rsid w:val="00753CAB"/>
  </w:style>
  <w:style w:type="character" w:customStyle="1" w:styleId="WW8Num11z4">
    <w:name w:val="WW8Num11z4"/>
    <w:rsid w:val="00753CAB"/>
  </w:style>
  <w:style w:type="character" w:customStyle="1" w:styleId="WW8Num11z5">
    <w:name w:val="WW8Num11z5"/>
    <w:rsid w:val="00753CAB"/>
  </w:style>
  <w:style w:type="character" w:customStyle="1" w:styleId="WW8Num11z6">
    <w:name w:val="WW8Num11z6"/>
    <w:rsid w:val="00753CAB"/>
  </w:style>
  <w:style w:type="character" w:customStyle="1" w:styleId="WW8Num11z7">
    <w:name w:val="WW8Num11z7"/>
    <w:rsid w:val="00753CAB"/>
  </w:style>
  <w:style w:type="character" w:customStyle="1" w:styleId="WW8Num11z8">
    <w:name w:val="WW8Num11z8"/>
    <w:rsid w:val="00753CAB"/>
  </w:style>
  <w:style w:type="character" w:customStyle="1" w:styleId="WW8Num12z0">
    <w:name w:val="WW8Num12z0"/>
    <w:rsid w:val="00753CAB"/>
    <w:rPr>
      <w:rFonts w:ascii="Symbol" w:hAnsi="Symbol" w:cs="Symbol" w:hint="default"/>
    </w:rPr>
  </w:style>
  <w:style w:type="character" w:customStyle="1" w:styleId="WW8Num12z1">
    <w:name w:val="WW8Num12z1"/>
    <w:rsid w:val="00753CAB"/>
    <w:rPr>
      <w:rFonts w:ascii="Courier New" w:hAnsi="Courier New" w:cs="Courier New" w:hint="default"/>
    </w:rPr>
  </w:style>
  <w:style w:type="character" w:customStyle="1" w:styleId="WW8Num12z2">
    <w:name w:val="WW8Num12z2"/>
    <w:rsid w:val="00753CAB"/>
    <w:rPr>
      <w:rFonts w:ascii="Wingdings" w:hAnsi="Wingdings" w:cs="Wingdings" w:hint="default"/>
    </w:rPr>
  </w:style>
  <w:style w:type="character" w:customStyle="1" w:styleId="WW8Num13z0">
    <w:name w:val="WW8Num13z0"/>
    <w:rsid w:val="00753CAB"/>
    <w:rPr>
      <w:rFonts w:hint="default"/>
    </w:rPr>
  </w:style>
  <w:style w:type="character" w:customStyle="1" w:styleId="WW8Num13z1">
    <w:name w:val="WW8Num13z1"/>
    <w:rsid w:val="00753CAB"/>
  </w:style>
  <w:style w:type="character" w:customStyle="1" w:styleId="WW8Num13z2">
    <w:name w:val="WW8Num13z2"/>
    <w:rsid w:val="00753CAB"/>
  </w:style>
  <w:style w:type="character" w:customStyle="1" w:styleId="WW8Num13z3">
    <w:name w:val="WW8Num13z3"/>
    <w:rsid w:val="00753CAB"/>
  </w:style>
  <w:style w:type="character" w:customStyle="1" w:styleId="WW8Num13z4">
    <w:name w:val="WW8Num13z4"/>
    <w:rsid w:val="00753CAB"/>
  </w:style>
  <w:style w:type="character" w:customStyle="1" w:styleId="WW8Num13z5">
    <w:name w:val="WW8Num13z5"/>
    <w:rsid w:val="00753CAB"/>
  </w:style>
  <w:style w:type="character" w:customStyle="1" w:styleId="WW8Num13z6">
    <w:name w:val="WW8Num13z6"/>
    <w:rsid w:val="00753CAB"/>
  </w:style>
  <w:style w:type="character" w:customStyle="1" w:styleId="WW8Num13z7">
    <w:name w:val="WW8Num13z7"/>
    <w:rsid w:val="00753CAB"/>
  </w:style>
  <w:style w:type="character" w:customStyle="1" w:styleId="WW8Num13z8">
    <w:name w:val="WW8Num13z8"/>
    <w:rsid w:val="00753CAB"/>
  </w:style>
  <w:style w:type="character" w:customStyle="1" w:styleId="WW8Num14z0">
    <w:name w:val="WW8Num14z0"/>
    <w:rsid w:val="00753CAB"/>
    <w:rPr>
      <w:rFonts w:hint="default"/>
    </w:rPr>
  </w:style>
  <w:style w:type="character" w:customStyle="1" w:styleId="WW8Num14z1">
    <w:name w:val="WW8Num14z1"/>
    <w:rsid w:val="00753CAB"/>
  </w:style>
  <w:style w:type="character" w:customStyle="1" w:styleId="WW8Num14z2">
    <w:name w:val="WW8Num14z2"/>
    <w:rsid w:val="00753CAB"/>
  </w:style>
  <w:style w:type="character" w:customStyle="1" w:styleId="WW8Num14z3">
    <w:name w:val="WW8Num14z3"/>
    <w:rsid w:val="00753CAB"/>
  </w:style>
  <w:style w:type="character" w:customStyle="1" w:styleId="WW8Num14z4">
    <w:name w:val="WW8Num14z4"/>
    <w:rsid w:val="00753CAB"/>
  </w:style>
  <w:style w:type="character" w:customStyle="1" w:styleId="WW8Num14z5">
    <w:name w:val="WW8Num14z5"/>
    <w:rsid w:val="00753CAB"/>
  </w:style>
  <w:style w:type="character" w:customStyle="1" w:styleId="WW8Num14z6">
    <w:name w:val="WW8Num14z6"/>
    <w:rsid w:val="00753CAB"/>
  </w:style>
  <w:style w:type="character" w:customStyle="1" w:styleId="WW8Num14z7">
    <w:name w:val="WW8Num14z7"/>
    <w:rsid w:val="00753CAB"/>
  </w:style>
  <w:style w:type="character" w:customStyle="1" w:styleId="WW8Num14z8">
    <w:name w:val="WW8Num14z8"/>
    <w:rsid w:val="00753CAB"/>
  </w:style>
  <w:style w:type="character" w:customStyle="1" w:styleId="WW8Num15z0">
    <w:name w:val="WW8Num15z0"/>
    <w:rsid w:val="00753CAB"/>
    <w:rPr>
      <w:rFonts w:hint="default"/>
    </w:rPr>
  </w:style>
  <w:style w:type="character" w:customStyle="1" w:styleId="WW8Num15z1">
    <w:name w:val="WW8Num15z1"/>
    <w:rsid w:val="00753CAB"/>
  </w:style>
  <w:style w:type="character" w:customStyle="1" w:styleId="WW8Num15z2">
    <w:name w:val="WW8Num15z2"/>
    <w:rsid w:val="00753CAB"/>
  </w:style>
  <w:style w:type="character" w:customStyle="1" w:styleId="WW8Num15z3">
    <w:name w:val="WW8Num15z3"/>
    <w:rsid w:val="00753CAB"/>
  </w:style>
  <w:style w:type="character" w:customStyle="1" w:styleId="WW8Num15z4">
    <w:name w:val="WW8Num15z4"/>
    <w:rsid w:val="00753CAB"/>
  </w:style>
  <w:style w:type="character" w:customStyle="1" w:styleId="WW8Num15z5">
    <w:name w:val="WW8Num15z5"/>
    <w:rsid w:val="00753CAB"/>
  </w:style>
  <w:style w:type="character" w:customStyle="1" w:styleId="WW8Num15z6">
    <w:name w:val="WW8Num15z6"/>
    <w:rsid w:val="00753CAB"/>
  </w:style>
  <w:style w:type="character" w:customStyle="1" w:styleId="WW8Num15z7">
    <w:name w:val="WW8Num15z7"/>
    <w:rsid w:val="00753CAB"/>
  </w:style>
  <w:style w:type="character" w:customStyle="1" w:styleId="WW8Num15z8">
    <w:name w:val="WW8Num15z8"/>
    <w:rsid w:val="00753CAB"/>
  </w:style>
  <w:style w:type="character" w:customStyle="1" w:styleId="WW8Num16z0">
    <w:name w:val="WW8Num16z0"/>
    <w:rsid w:val="00753CAB"/>
    <w:rPr>
      <w:rFonts w:hint="default"/>
    </w:rPr>
  </w:style>
  <w:style w:type="character" w:customStyle="1" w:styleId="WW8Num16z1">
    <w:name w:val="WW8Num16z1"/>
    <w:rsid w:val="00753CAB"/>
  </w:style>
  <w:style w:type="character" w:customStyle="1" w:styleId="WW8Num16z2">
    <w:name w:val="WW8Num16z2"/>
    <w:rsid w:val="00753CAB"/>
  </w:style>
  <w:style w:type="character" w:customStyle="1" w:styleId="WW8Num16z3">
    <w:name w:val="WW8Num16z3"/>
    <w:rsid w:val="00753CAB"/>
  </w:style>
  <w:style w:type="character" w:customStyle="1" w:styleId="WW8Num16z4">
    <w:name w:val="WW8Num16z4"/>
    <w:rsid w:val="00753CAB"/>
  </w:style>
  <w:style w:type="character" w:customStyle="1" w:styleId="WW8Num16z5">
    <w:name w:val="WW8Num16z5"/>
    <w:rsid w:val="00753CAB"/>
  </w:style>
  <w:style w:type="character" w:customStyle="1" w:styleId="WW8Num16z6">
    <w:name w:val="WW8Num16z6"/>
    <w:rsid w:val="00753CAB"/>
  </w:style>
  <w:style w:type="character" w:customStyle="1" w:styleId="WW8Num16z7">
    <w:name w:val="WW8Num16z7"/>
    <w:rsid w:val="00753CAB"/>
  </w:style>
  <w:style w:type="character" w:customStyle="1" w:styleId="WW8Num16z8">
    <w:name w:val="WW8Num16z8"/>
    <w:rsid w:val="00753CAB"/>
  </w:style>
  <w:style w:type="character" w:customStyle="1" w:styleId="WW8Num17z0">
    <w:name w:val="WW8Num17z0"/>
    <w:rsid w:val="00753CAB"/>
    <w:rPr>
      <w:rFonts w:hint="default"/>
    </w:rPr>
  </w:style>
  <w:style w:type="character" w:customStyle="1" w:styleId="WW8Num17z1">
    <w:name w:val="WW8Num17z1"/>
    <w:rsid w:val="00753CAB"/>
  </w:style>
  <w:style w:type="character" w:customStyle="1" w:styleId="WW8Num17z2">
    <w:name w:val="WW8Num17z2"/>
    <w:rsid w:val="00753CAB"/>
  </w:style>
  <w:style w:type="character" w:customStyle="1" w:styleId="WW8Num17z3">
    <w:name w:val="WW8Num17z3"/>
    <w:rsid w:val="00753CAB"/>
  </w:style>
  <w:style w:type="character" w:customStyle="1" w:styleId="WW8Num17z4">
    <w:name w:val="WW8Num17z4"/>
    <w:rsid w:val="00753CAB"/>
  </w:style>
  <w:style w:type="character" w:customStyle="1" w:styleId="WW8Num17z5">
    <w:name w:val="WW8Num17z5"/>
    <w:rsid w:val="00753CAB"/>
  </w:style>
  <w:style w:type="character" w:customStyle="1" w:styleId="WW8Num17z6">
    <w:name w:val="WW8Num17z6"/>
    <w:rsid w:val="00753CAB"/>
  </w:style>
  <w:style w:type="character" w:customStyle="1" w:styleId="WW8Num17z7">
    <w:name w:val="WW8Num17z7"/>
    <w:rsid w:val="00753CAB"/>
  </w:style>
  <w:style w:type="character" w:customStyle="1" w:styleId="WW8Num17z8">
    <w:name w:val="WW8Num17z8"/>
    <w:rsid w:val="00753CAB"/>
  </w:style>
  <w:style w:type="character" w:customStyle="1" w:styleId="WW8Num18z0">
    <w:name w:val="WW8Num18z0"/>
    <w:rsid w:val="00753CAB"/>
    <w:rPr>
      <w:rFonts w:ascii="Calibri" w:eastAsia="Times New Roman" w:hAnsi="Calibri" w:cs="Calibri" w:hint="default"/>
    </w:rPr>
  </w:style>
  <w:style w:type="character" w:customStyle="1" w:styleId="WW8Num18z1">
    <w:name w:val="WW8Num18z1"/>
    <w:rsid w:val="00753CAB"/>
    <w:rPr>
      <w:rFonts w:ascii="Courier New" w:hAnsi="Courier New" w:cs="Courier New" w:hint="default"/>
    </w:rPr>
  </w:style>
  <w:style w:type="character" w:customStyle="1" w:styleId="WW8Num18z2">
    <w:name w:val="WW8Num18z2"/>
    <w:rsid w:val="00753CAB"/>
    <w:rPr>
      <w:rFonts w:ascii="Wingdings" w:hAnsi="Wingdings" w:cs="Wingdings" w:hint="default"/>
    </w:rPr>
  </w:style>
  <w:style w:type="character" w:customStyle="1" w:styleId="WW8Num18z3">
    <w:name w:val="WW8Num18z3"/>
    <w:rsid w:val="00753CAB"/>
    <w:rPr>
      <w:rFonts w:ascii="Symbol" w:hAnsi="Symbol" w:cs="Symbol" w:hint="default"/>
    </w:rPr>
  </w:style>
  <w:style w:type="character" w:customStyle="1" w:styleId="WW8Num19z0">
    <w:name w:val="WW8Num19z0"/>
    <w:rsid w:val="00753CAB"/>
    <w:rPr>
      <w:rFonts w:hint="default"/>
    </w:rPr>
  </w:style>
  <w:style w:type="character" w:customStyle="1" w:styleId="WW8Num19z1">
    <w:name w:val="WW8Num19z1"/>
    <w:rsid w:val="00753CAB"/>
  </w:style>
  <w:style w:type="character" w:customStyle="1" w:styleId="WW8Num19z2">
    <w:name w:val="WW8Num19z2"/>
    <w:rsid w:val="00753CAB"/>
  </w:style>
  <w:style w:type="character" w:customStyle="1" w:styleId="WW8Num19z3">
    <w:name w:val="WW8Num19z3"/>
    <w:rsid w:val="00753CAB"/>
  </w:style>
  <w:style w:type="character" w:customStyle="1" w:styleId="WW8Num19z4">
    <w:name w:val="WW8Num19z4"/>
    <w:rsid w:val="00753CAB"/>
  </w:style>
  <w:style w:type="character" w:customStyle="1" w:styleId="WW8Num19z5">
    <w:name w:val="WW8Num19z5"/>
    <w:rsid w:val="00753CAB"/>
  </w:style>
  <w:style w:type="character" w:customStyle="1" w:styleId="WW8Num19z6">
    <w:name w:val="WW8Num19z6"/>
    <w:rsid w:val="00753CAB"/>
  </w:style>
  <w:style w:type="character" w:customStyle="1" w:styleId="WW8Num19z7">
    <w:name w:val="WW8Num19z7"/>
    <w:rsid w:val="00753CAB"/>
  </w:style>
  <w:style w:type="character" w:customStyle="1" w:styleId="WW8Num19z8">
    <w:name w:val="WW8Num19z8"/>
    <w:rsid w:val="00753CAB"/>
  </w:style>
  <w:style w:type="character" w:customStyle="1" w:styleId="WW8Num20z0">
    <w:name w:val="WW8Num20z0"/>
    <w:rsid w:val="00753CAB"/>
    <w:rPr>
      <w:rFonts w:ascii="Symbol" w:hAnsi="Symbol" w:cs="Symbol" w:hint="default"/>
    </w:rPr>
  </w:style>
  <w:style w:type="character" w:customStyle="1" w:styleId="WW8Num20z1">
    <w:name w:val="WW8Num20z1"/>
    <w:rsid w:val="00753CAB"/>
    <w:rPr>
      <w:rFonts w:ascii="Courier New" w:hAnsi="Courier New" w:cs="Courier New" w:hint="default"/>
    </w:rPr>
  </w:style>
  <w:style w:type="character" w:customStyle="1" w:styleId="WW8Num20z2">
    <w:name w:val="WW8Num20z2"/>
    <w:rsid w:val="00753CAB"/>
    <w:rPr>
      <w:rFonts w:ascii="Wingdings" w:hAnsi="Wingdings" w:cs="Wingdings" w:hint="default"/>
    </w:rPr>
  </w:style>
  <w:style w:type="character" w:customStyle="1" w:styleId="WW8Num21z0">
    <w:name w:val="WW8Num21z0"/>
    <w:rsid w:val="00753CAB"/>
    <w:rPr>
      <w:b/>
      <w:bCs/>
      <w:color w:val="auto"/>
    </w:rPr>
  </w:style>
  <w:style w:type="character" w:customStyle="1" w:styleId="WW8Num21z1">
    <w:name w:val="WW8Num21z1"/>
    <w:rsid w:val="00753CAB"/>
  </w:style>
  <w:style w:type="character" w:customStyle="1" w:styleId="WW8Num21z2">
    <w:name w:val="WW8Num21z2"/>
    <w:rsid w:val="00753CAB"/>
    <w:rPr>
      <w:b w:val="0"/>
    </w:rPr>
  </w:style>
  <w:style w:type="character" w:customStyle="1" w:styleId="WW8Num21z3">
    <w:name w:val="WW8Num21z3"/>
    <w:rsid w:val="00753CAB"/>
  </w:style>
  <w:style w:type="character" w:customStyle="1" w:styleId="WW8Num21z4">
    <w:name w:val="WW8Num21z4"/>
    <w:rsid w:val="00753CAB"/>
  </w:style>
  <w:style w:type="character" w:customStyle="1" w:styleId="WW8Num21z5">
    <w:name w:val="WW8Num21z5"/>
    <w:rsid w:val="00753CAB"/>
  </w:style>
  <w:style w:type="character" w:customStyle="1" w:styleId="WW8Num21z6">
    <w:name w:val="WW8Num21z6"/>
    <w:rsid w:val="00753CAB"/>
  </w:style>
  <w:style w:type="character" w:customStyle="1" w:styleId="WW8Num21z7">
    <w:name w:val="WW8Num21z7"/>
    <w:rsid w:val="00753CAB"/>
  </w:style>
  <w:style w:type="character" w:customStyle="1" w:styleId="WW8Num21z8">
    <w:name w:val="WW8Num21z8"/>
    <w:rsid w:val="00753CAB"/>
  </w:style>
  <w:style w:type="character" w:customStyle="1" w:styleId="WW8Num22z0">
    <w:name w:val="WW8Num22z0"/>
    <w:rsid w:val="00753CAB"/>
    <w:rPr>
      <w:rFonts w:hint="default"/>
    </w:rPr>
  </w:style>
  <w:style w:type="character" w:customStyle="1" w:styleId="WW8Num22z1">
    <w:name w:val="WW8Num22z1"/>
    <w:rsid w:val="00753CAB"/>
  </w:style>
  <w:style w:type="character" w:customStyle="1" w:styleId="WW8Num22z2">
    <w:name w:val="WW8Num22z2"/>
    <w:rsid w:val="00753CAB"/>
  </w:style>
  <w:style w:type="character" w:customStyle="1" w:styleId="WW8Num22z3">
    <w:name w:val="WW8Num22z3"/>
    <w:rsid w:val="00753CAB"/>
  </w:style>
  <w:style w:type="character" w:customStyle="1" w:styleId="WW8Num22z4">
    <w:name w:val="WW8Num22z4"/>
    <w:rsid w:val="00753CAB"/>
  </w:style>
  <w:style w:type="character" w:customStyle="1" w:styleId="WW8Num22z5">
    <w:name w:val="WW8Num22z5"/>
    <w:rsid w:val="00753CAB"/>
  </w:style>
  <w:style w:type="character" w:customStyle="1" w:styleId="WW8Num22z6">
    <w:name w:val="WW8Num22z6"/>
    <w:rsid w:val="00753CAB"/>
  </w:style>
  <w:style w:type="character" w:customStyle="1" w:styleId="WW8Num22z7">
    <w:name w:val="WW8Num22z7"/>
    <w:rsid w:val="00753CAB"/>
  </w:style>
  <w:style w:type="character" w:customStyle="1" w:styleId="WW8Num22z8">
    <w:name w:val="WW8Num22z8"/>
    <w:rsid w:val="00753CAB"/>
  </w:style>
  <w:style w:type="character" w:customStyle="1" w:styleId="WW8Num23z0">
    <w:name w:val="WW8Num23z0"/>
    <w:rsid w:val="00753CAB"/>
    <w:rPr>
      <w:rFonts w:ascii="Symbol" w:hAnsi="Symbol" w:cs="Symbol" w:hint="default"/>
      <w:sz w:val="20"/>
    </w:rPr>
  </w:style>
  <w:style w:type="character" w:customStyle="1" w:styleId="WW8Num23z1">
    <w:name w:val="WW8Num23z1"/>
    <w:rsid w:val="00753CAB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53CAB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53CAB"/>
    <w:rPr>
      <w:rFonts w:ascii="Calibri" w:eastAsia="Calibri" w:hAnsi="Calibri" w:cs="Calibri" w:hint="default"/>
    </w:rPr>
  </w:style>
  <w:style w:type="character" w:customStyle="1" w:styleId="WW8Num24z1">
    <w:name w:val="WW8Num24z1"/>
    <w:rsid w:val="00753CAB"/>
    <w:rPr>
      <w:rFonts w:ascii="Courier New" w:hAnsi="Courier New" w:cs="Courier New" w:hint="default"/>
    </w:rPr>
  </w:style>
  <w:style w:type="character" w:customStyle="1" w:styleId="WW8Num24z2">
    <w:name w:val="WW8Num24z2"/>
    <w:rsid w:val="00753CAB"/>
    <w:rPr>
      <w:rFonts w:ascii="Wingdings" w:hAnsi="Wingdings" w:cs="Wingdings" w:hint="default"/>
    </w:rPr>
  </w:style>
  <w:style w:type="character" w:customStyle="1" w:styleId="WW8Num24z3">
    <w:name w:val="WW8Num24z3"/>
    <w:rsid w:val="00753CAB"/>
    <w:rPr>
      <w:rFonts w:ascii="Symbol" w:hAnsi="Symbol" w:cs="Symbol" w:hint="default"/>
    </w:rPr>
  </w:style>
  <w:style w:type="character" w:customStyle="1" w:styleId="Zadanifontodlomka1">
    <w:name w:val="Zadani font odlomka1"/>
    <w:rsid w:val="00753CAB"/>
  </w:style>
  <w:style w:type="character" w:customStyle="1" w:styleId="Referencakomentara1">
    <w:name w:val="Referenca komentara1"/>
    <w:rsid w:val="00753CAB"/>
    <w:rPr>
      <w:sz w:val="16"/>
      <w:szCs w:val="16"/>
    </w:rPr>
  </w:style>
  <w:style w:type="character" w:customStyle="1" w:styleId="TekstkomentaraChar">
    <w:name w:val="Tekst komentara Char"/>
    <w:uiPriority w:val="99"/>
    <w:rsid w:val="00753CAB"/>
  </w:style>
  <w:style w:type="character" w:customStyle="1" w:styleId="PredmetkomentaraChar">
    <w:name w:val="Predmet komentara Char"/>
    <w:uiPriority w:val="99"/>
    <w:rsid w:val="00753CAB"/>
    <w:rPr>
      <w:b/>
      <w:bCs/>
    </w:rPr>
  </w:style>
  <w:style w:type="character" w:customStyle="1" w:styleId="TekstbaloniaChar">
    <w:name w:val="Tekst balončića Char"/>
    <w:uiPriority w:val="99"/>
    <w:rsid w:val="00753CA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753CAB"/>
    <w:rPr>
      <w:rFonts w:ascii="Cambria" w:hAnsi="Cambria" w:cs="Cambria" w:hint="default"/>
      <w:b w:val="0"/>
      <w:bCs w:val="0"/>
      <w:i w:val="0"/>
      <w:iCs w:val="0"/>
      <w:color w:val="000000"/>
    </w:rPr>
  </w:style>
  <w:style w:type="character" w:customStyle="1" w:styleId="preuzmi-naslov">
    <w:name w:val="preuzmi-naslov"/>
    <w:rsid w:val="00753CAB"/>
  </w:style>
  <w:style w:type="character" w:customStyle="1" w:styleId="eknjiga">
    <w:name w:val="eknjiga"/>
    <w:rsid w:val="00753CAB"/>
  </w:style>
  <w:style w:type="character" w:customStyle="1" w:styleId="z-vrhobrascaChar">
    <w:name w:val="z-vrh obrasca Char"/>
    <w:rsid w:val="00753CAB"/>
    <w:rPr>
      <w:rFonts w:ascii="Arial" w:eastAsia="Times New Roman" w:hAnsi="Arial" w:cs="Arial"/>
      <w:vanish/>
      <w:sz w:val="16"/>
      <w:szCs w:val="16"/>
    </w:rPr>
  </w:style>
  <w:style w:type="character" w:customStyle="1" w:styleId="email">
    <w:name w:val="email"/>
    <w:rsid w:val="00753CAB"/>
  </w:style>
  <w:style w:type="character" w:customStyle="1" w:styleId="z-dnoobrascaChar">
    <w:name w:val="z-dno obrasca Char"/>
    <w:rsid w:val="00753CAB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next w:val="Tijeloteksta"/>
    <w:rsid w:val="00753CAB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ijeloteksta">
    <w:name w:val="Body Text"/>
    <w:aliases w:val="uvlaka 2"/>
    <w:basedOn w:val="Normal"/>
    <w:link w:val="TijelotekstaChar"/>
    <w:rsid w:val="00753CAB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753CAB"/>
    <w:rPr>
      <w:rFonts w:ascii="Calibri" w:eastAsia="Calibri" w:hAnsi="Calibri" w:cs="Times New Roman"/>
      <w:lang w:eastAsia="zh-CN"/>
    </w:rPr>
  </w:style>
  <w:style w:type="paragraph" w:styleId="Popis">
    <w:name w:val="List"/>
    <w:basedOn w:val="Tijeloteksta"/>
    <w:rsid w:val="00753CAB"/>
    <w:rPr>
      <w:rFonts w:cs="Arial"/>
    </w:rPr>
  </w:style>
  <w:style w:type="paragraph" w:styleId="Opisslike">
    <w:name w:val="caption"/>
    <w:basedOn w:val="Normal"/>
    <w:qFormat/>
    <w:rsid w:val="00753CAB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Arial"/>
      <w:lang w:eastAsia="zh-CN"/>
    </w:rPr>
  </w:style>
  <w:style w:type="paragraph" w:styleId="StandardWeb">
    <w:name w:val="Normal (Web)"/>
    <w:basedOn w:val="Normal"/>
    <w:uiPriority w:val="99"/>
    <w:rsid w:val="00753C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a1">
    <w:name w:val="Tekst komentara1"/>
    <w:basedOn w:val="Normal"/>
    <w:rsid w:val="00753CAB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Tekstkomentara">
    <w:name w:val="annotation text"/>
    <w:basedOn w:val="Normal"/>
    <w:link w:val="TekstkomentaraChar1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1">
    <w:name w:val="Tekst komentara Char1"/>
    <w:basedOn w:val="Zadanifontodlomka"/>
    <w:link w:val="Tekstkomentara"/>
    <w:uiPriority w:val="99"/>
    <w:rsid w:val="00753C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1"/>
    <w:next w:val="Tekstkomentara1"/>
    <w:link w:val="PredmetkomentaraChar1"/>
    <w:uiPriority w:val="99"/>
    <w:rsid w:val="00753CAB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rsid w:val="00753CAB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styleId="Tekstbalonia">
    <w:name w:val="Balloon Text"/>
    <w:basedOn w:val="Normal"/>
    <w:link w:val="TekstbaloniaChar1"/>
    <w:uiPriority w:val="99"/>
    <w:rsid w:val="00753CA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TekstbaloniaChar1">
    <w:name w:val="Tekst balončića Char1"/>
    <w:basedOn w:val="Zadanifontodlomka"/>
    <w:link w:val="Tekstbalonia"/>
    <w:rsid w:val="00753CAB"/>
    <w:rPr>
      <w:rFonts w:ascii="Tahoma" w:eastAsia="Calibri" w:hAnsi="Tahoma" w:cs="Tahoma"/>
      <w:sz w:val="16"/>
      <w:szCs w:val="16"/>
      <w:lang w:val="x-none" w:eastAsia="zh-CN"/>
    </w:rPr>
  </w:style>
  <w:style w:type="paragraph" w:styleId="z-vrhobrasca">
    <w:name w:val="HTML Top of Form"/>
    <w:basedOn w:val="Normal"/>
    <w:next w:val="Normal"/>
    <w:link w:val="z-vrhobrascaChar1"/>
    <w:rsid w:val="00753CAB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vrhobrascaChar1">
    <w:name w:val="z-vrh obrasca Char1"/>
    <w:basedOn w:val="Zadanifontodlomka"/>
    <w:link w:val="z-vrh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dnoobrasca">
    <w:name w:val="HTML Bottom of Form"/>
    <w:basedOn w:val="Normal"/>
    <w:next w:val="Normal"/>
    <w:link w:val="z-dnoobrascaChar1"/>
    <w:rsid w:val="00753CAB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dnoobrascaChar1">
    <w:name w:val="z-dno obrasca Char1"/>
    <w:basedOn w:val="Zadanifontodlomka"/>
    <w:link w:val="z-dno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ableHeading">
    <w:name w:val="Table Heading"/>
    <w:basedOn w:val="TableContents"/>
    <w:rsid w:val="00753CAB"/>
    <w:pPr>
      <w:jc w:val="center"/>
    </w:pPr>
    <w:rPr>
      <w:b/>
      <w:bCs/>
    </w:rPr>
  </w:style>
  <w:style w:type="character" w:styleId="Referencakomentara">
    <w:name w:val="annotation reference"/>
    <w:uiPriority w:val="99"/>
    <w:unhideWhenUsed/>
    <w:rsid w:val="00753CAB"/>
    <w:rPr>
      <w:sz w:val="16"/>
      <w:szCs w:val="16"/>
    </w:rPr>
  </w:style>
  <w:style w:type="paragraph" w:styleId="Revizija">
    <w:name w:val="Revision"/>
    <w:hidden/>
    <w:uiPriority w:val="99"/>
    <w:semiHidden/>
    <w:rsid w:val="00753CA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lijeenaHiperveza">
    <w:name w:val="FollowedHyperlink"/>
    <w:uiPriority w:val="99"/>
    <w:unhideWhenUsed/>
    <w:rsid w:val="00753CAB"/>
    <w:rPr>
      <w:rFonts w:ascii="Times New Roman" w:hAnsi="Times New Roman" w:cs="Times New Roman" w:hint="default"/>
      <w:color w:val="800080"/>
      <w:u w:val="single"/>
    </w:rPr>
  </w:style>
  <w:style w:type="character" w:styleId="Istaknuto">
    <w:name w:val="Emphasis"/>
    <w:uiPriority w:val="20"/>
    <w:qFormat/>
    <w:rsid w:val="00753CAB"/>
    <w:rPr>
      <w:rFonts w:ascii="Times New Roman" w:hAnsi="Times New Roman" w:cs="Times New Roman" w:hint="default"/>
      <w:i/>
      <w:iCs/>
    </w:rPr>
  </w:style>
  <w:style w:type="character" w:styleId="Naglaeno">
    <w:name w:val="Strong"/>
    <w:uiPriority w:val="22"/>
    <w:qFormat/>
    <w:rsid w:val="00753CAB"/>
    <w:rPr>
      <w:rFonts w:ascii="Times New Roman" w:hAnsi="Times New Roman" w:cs="Times New Roman" w:hint="default"/>
      <w:b/>
      <w:bCs/>
    </w:rPr>
  </w:style>
  <w:style w:type="character" w:customStyle="1" w:styleId="TijelotekstaChar1">
    <w:name w:val="Tijelo teksta Char1"/>
    <w:aliases w:val="uvlaka 2 Char1,uvlaka 2 Char11"/>
    <w:uiPriority w:val="99"/>
    <w:semiHidden/>
    <w:rsid w:val="00753CAB"/>
  </w:style>
  <w:style w:type="paragraph" w:styleId="Tijeloteksta2">
    <w:name w:val="Body Text 2"/>
    <w:basedOn w:val="Normal"/>
    <w:link w:val="Tijeloteksta2Char"/>
    <w:uiPriority w:val="99"/>
    <w:unhideWhenUsed/>
    <w:rsid w:val="00753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753CAB"/>
    <w:rPr>
      <w:rFonts w:ascii="Times New Roman" w:eastAsia="Times New Roman" w:hAnsi="Times New Roman" w:cs="Times New Roman"/>
      <w:sz w:val="28"/>
      <w:szCs w:val="24"/>
    </w:rPr>
  </w:style>
  <w:style w:type="paragraph" w:customStyle="1" w:styleId="t-98-2">
    <w:name w:val="t-98-2"/>
    <w:basedOn w:val="Normal"/>
    <w:uiPriority w:val="99"/>
    <w:rsid w:val="0075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99"/>
    <w:rsid w:val="0075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">
    <w:name w:val="Body Text~"/>
    <w:basedOn w:val="Normal"/>
    <w:rsid w:val="00753C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styleId="Brojstranice">
    <w:name w:val="page number"/>
    <w:uiPriority w:val="99"/>
    <w:unhideWhenUsed/>
    <w:rsid w:val="00753CAB"/>
    <w:rPr>
      <w:rFonts w:ascii="Times New Roman" w:hAnsi="Times New Roman" w:cs="Times New Roman" w:hint="default"/>
    </w:rPr>
  </w:style>
  <w:style w:type="character" w:customStyle="1" w:styleId="CommentTextChar">
    <w:name w:val="Comment Text Char"/>
    <w:uiPriority w:val="99"/>
    <w:semiHidden/>
    <w:locked/>
    <w:rsid w:val="00753CAB"/>
    <w:rPr>
      <w:lang w:eastAsia="en-US"/>
    </w:rPr>
  </w:style>
  <w:style w:type="character" w:customStyle="1" w:styleId="CommentSubjectChar">
    <w:name w:val="Comment Subject Char"/>
    <w:uiPriority w:val="99"/>
    <w:semiHidden/>
    <w:locked/>
    <w:rsid w:val="00753CAB"/>
    <w:rPr>
      <w:b/>
      <w:bCs w:val="0"/>
      <w:lang w:eastAsia="en-US"/>
    </w:rPr>
  </w:style>
  <w:style w:type="character" w:customStyle="1" w:styleId="BalloonTextChar">
    <w:name w:val="Balloon Text Char"/>
    <w:uiPriority w:val="99"/>
    <w:semiHidden/>
    <w:locked/>
    <w:rsid w:val="00753CAB"/>
    <w:rPr>
      <w:rFonts w:ascii="Tahoma" w:hAnsi="Tahoma" w:cs="Tahoma" w:hint="default"/>
      <w:sz w:val="16"/>
      <w:lang w:eastAsia="en-US"/>
    </w:rPr>
  </w:style>
  <w:style w:type="character" w:customStyle="1" w:styleId="st">
    <w:name w:val="st"/>
    <w:rsid w:val="00753CAB"/>
    <w:rPr>
      <w:rFonts w:ascii="Times New Roman" w:hAnsi="Times New Roman" w:cs="Times New Roman" w:hint="default"/>
    </w:rPr>
  </w:style>
  <w:style w:type="table" w:customStyle="1" w:styleId="Reetkatablice1">
    <w:name w:val="Rešetka tablice1"/>
    <w:basedOn w:val="Obinatablica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areferenca">
    <w:name w:val="Subtle Reference"/>
    <w:aliases w:val="Naslov 3 Char1"/>
    <w:link w:val="Naslov3"/>
    <w:qFormat/>
    <w:rsid w:val="00753CAB"/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753CAB"/>
  </w:style>
  <w:style w:type="character" w:customStyle="1" w:styleId="WW8Num2z1">
    <w:name w:val="WW8Num2z1"/>
    <w:rsid w:val="00753CAB"/>
    <w:rPr>
      <w:rFonts w:ascii="Courier New" w:hAnsi="Courier New" w:cs="Courier New" w:hint="default"/>
    </w:rPr>
  </w:style>
  <w:style w:type="character" w:customStyle="1" w:styleId="WW8Num2z2">
    <w:name w:val="WW8Num2z2"/>
    <w:rsid w:val="00753CAB"/>
    <w:rPr>
      <w:rFonts w:ascii="Wingdings" w:hAnsi="Wingdings" w:cs="Wingdings" w:hint="default"/>
    </w:rPr>
  </w:style>
  <w:style w:type="character" w:customStyle="1" w:styleId="WW8Num2z3">
    <w:name w:val="WW8Num2z3"/>
    <w:rsid w:val="00753CAB"/>
  </w:style>
  <w:style w:type="character" w:customStyle="1" w:styleId="WW8Num2z4">
    <w:name w:val="WW8Num2z4"/>
    <w:rsid w:val="00753CAB"/>
  </w:style>
  <w:style w:type="character" w:customStyle="1" w:styleId="WW8Num2z5">
    <w:name w:val="WW8Num2z5"/>
    <w:rsid w:val="00753CAB"/>
  </w:style>
  <w:style w:type="character" w:customStyle="1" w:styleId="WW8Num2z6">
    <w:name w:val="WW8Num2z6"/>
    <w:rsid w:val="00753CAB"/>
  </w:style>
  <w:style w:type="character" w:customStyle="1" w:styleId="WW8Num2z7">
    <w:name w:val="WW8Num2z7"/>
    <w:rsid w:val="00753CAB"/>
  </w:style>
  <w:style w:type="character" w:customStyle="1" w:styleId="WW8Num2z8">
    <w:name w:val="WW8Num2z8"/>
    <w:rsid w:val="00753CAB"/>
  </w:style>
  <w:style w:type="paragraph" w:customStyle="1" w:styleId="Tekstbalonia1">
    <w:name w:val="Tekst balončića1"/>
    <w:basedOn w:val="Normal"/>
    <w:rsid w:val="00753C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ezproreda1">
    <w:name w:val="Bez proreda1"/>
    <w:basedOn w:val="Normal"/>
    <w:rsid w:val="00753CA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753CAB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ijeloteksta31">
    <w:name w:val="Tijelo teksta 31"/>
    <w:basedOn w:val="Normal"/>
    <w:rsid w:val="00753CAB"/>
    <w:pPr>
      <w:suppressAutoHyphens/>
      <w:spacing w:after="0" w:line="240" w:lineRule="auto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numbering" w:customStyle="1" w:styleId="Bezpopisa3">
    <w:name w:val="Bez popisa3"/>
    <w:next w:val="Bezpopisa"/>
    <w:uiPriority w:val="99"/>
    <w:semiHidden/>
    <w:unhideWhenUsed/>
    <w:rsid w:val="00753CAB"/>
  </w:style>
  <w:style w:type="paragraph" w:styleId="Naslov">
    <w:name w:val="Title"/>
    <w:basedOn w:val="Normal"/>
    <w:next w:val="Normal"/>
    <w:link w:val="NaslovChar"/>
    <w:uiPriority w:val="10"/>
    <w:qFormat/>
    <w:rsid w:val="00753CAB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character" w:customStyle="1" w:styleId="NaslovChar">
    <w:name w:val="Naslov Char"/>
    <w:basedOn w:val="Zadanifontodlomka"/>
    <w:link w:val="Naslov"/>
    <w:uiPriority w:val="10"/>
    <w:rsid w:val="00753C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3CA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753C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styleId="Neupadljivoisticanje">
    <w:name w:val="Subtle Emphasis"/>
    <w:uiPriority w:val="19"/>
    <w:qFormat/>
    <w:rsid w:val="00753CAB"/>
    <w:rPr>
      <w:i/>
      <w:iCs/>
      <w:color w:val="808080"/>
    </w:rPr>
  </w:style>
  <w:style w:type="table" w:customStyle="1" w:styleId="Reetkatablice2">
    <w:name w:val="Rešetka tablice2"/>
    <w:basedOn w:val="Obinatablica"/>
    <w:next w:val="Reetkatablice"/>
    <w:uiPriority w:val="59"/>
    <w:rsid w:val="0075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753CAB"/>
  </w:style>
  <w:style w:type="numbering" w:customStyle="1" w:styleId="Bezpopisa5">
    <w:name w:val="Bez popisa5"/>
    <w:next w:val="Bezpopisa"/>
    <w:uiPriority w:val="99"/>
    <w:semiHidden/>
    <w:rsid w:val="00753CAB"/>
  </w:style>
  <w:style w:type="numbering" w:customStyle="1" w:styleId="Bezpopisa12">
    <w:name w:val="Bez popisa12"/>
    <w:next w:val="Bezpopisa"/>
    <w:uiPriority w:val="99"/>
    <w:semiHidden/>
    <w:unhideWhenUsed/>
    <w:rsid w:val="00753CAB"/>
  </w:style>
  <w:style w:type="numbering" w:customStyle="1" w:styleId="Bezpopisa21">
    <w:name w:val="Bez popisa21"/>
    <w:next w:val="Bezpopisa"/>
    <w:uiPriority w:val="99"/>
    <w:semiHidden/>
    <w:unhideWhenUsed/>
    <w:rsid w:val="00753CAB"/>
  </w:style>
  <w:style w:type="numbering" w:customStyle="1" w:styleId="Bezpopisa31">
    <w:name w:val="Bez popisa31"/>
    <w:next w:val="Bezpopisa"/>
    <w:uiPriority w:val="99"/>
    <w:semiHidden/>
    <w:unhideWhenUsed/>
    <w:rsid w:val="00753CAB"/>
  </w:style>
  <w:style w:type="numbering" w:customStyle="1" w:styleId="Bezpopisa41">
    <w:name w:val="Bez popisa41"/>
    <w:next w:val="Bezpopisa"/>
    <w:uiPriority w:val="99"/>
    <w:semiHidden/>
    <w:unhideWhenUsed/>
    <w:rsid w:val="0075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13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suncana-pasecky@zagzup.zagrebacka-zupanija.hr</dc:creator>
  <cp:keywords/>
  <dc:description/>
  <cp:lastModifiedBy>Nada</cp:lastModifiedBy>
  <cp:revision>66</cp:revision>
  <dcterms:created xsi:type="dcterms:W3CDTF">2022-09-26T11:44:00Z</dcterms:created>
  <dcterms:modified xsi:type="dcterms:W3CDTF">2022-09-29T15:46:00Z</dcterms:modified>
</cp:coreProperties>
</file>